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18E69" w14:textId="679C52F6" w:rsidR="00C974B1" w:rsidRDefault="00C974B1" w:rsidP="00CE1906">
      <w:pPr>
        <w:pStyle w:val="NoSpacing"/>
        <w:rPr>
          <w:b/>
          <w:sz w:val="28"/>
          <w:szCs w:val="28"/>
        </w:rPr>
      </w:pPr>
    </w:p>
    <w:p w14:paraId="6CEE0256" w14:textId="1089FE6E" w:rsidR="00C974B1" w:rsidRPr="008E458E" w:rsidRDefault="00404427" w:rsidP="00C974B1">
      <w:pPr>
        <w:pStyle w:val="NoSpacing"/>
        <w:jc w:val="center"/>
        <w:rPr>
          <w:rFonts w:ascii="Times New Roman" w:hAnsi="Times New Roman" w:cs="Times New Roman"/>
          <w:b/>
          <w:sz w:val="28"/>
          <w:szCs w:val="28"/>
        </w:rPr>
      </w:pPr>
      <w:r w:rsidRPr="008E458E">
        <w:rPr>
          <w:rFonts w:ascii="Times New Roman" w:hAnsi="Times New Roman" w:cs="Times New Roman"/>
          <w:b/>
          <w:sz w:val="28"/>
          <w:szCs w:val="28"/>
        </w:rPr>
        <w:t>Board of Directors Meeting Notice</w:t>
      </w:r>
    </w:p>
    <w:p w14:paraId="079D8178" w14:textId="77777777" w:rsidR="00404427" w:rsidRPr="008E458E" w:rsidRDefault="00404427" w:rsidP="00412735">
      <w:pPr>
        <w:pStyle w:val="NoSpacing"/>
        <w:jc w:val="center"/>
        <w:rPr>
          <w:rFonts w:ascii="Times New Roman" w:hAnsi="Times New Roman" w:cs="Times New Roman"/>
          <w:b/>
          <w:sz w:val="36"/>
          <w:szCs w:val="36"/>
          <w:u w:val="single"/>
        </w:rPr>
      </w:pPr>
      <w:r w:rsidRPr="008E458E">
        <w:rPr>
          <w:rFonts w:ascii="Times New Roman" w:hAnsi="Times New Roman" w:cs="Times New Roman"/>
          <w:b/>
          <w:sz w:val="36"/>
          <w:szCs w:val="36"/>
          <w:u w:val="single"/>
        </w:rPr>
        <w:t>Pittsfield Economic Development Authority</w:t>
      </w:r>
    </w:p>
    <w:p w14:paraId="079D817B" w14:textId="6896ED13" w:rsidR="00B16B2C" w:rsidRPr="008E458E" w:rsidRDefault="00AE5611" w:rsidP="00C70803">
      <w:pPr>
        <w:pStyle w:val="NoSpacing"/>
        <w:jc w:val="center"/>
        <w:rPr>
          <w:rFonts w:ascii="Times New Roman" w:hAnsi="Times New Roman" w:cs="Times New Roman"/>
          <w:b/>
          <w:sz w:val="28"/>
          <w:szCs w:val="28"/>
        </w:rPr>
      </w:pPr>
      <w:r w:rsidRPr="008E458E">
        <w:rPr>
          <w:rFonts w:ascii="Times New Roman" w:hAnsi="Times New Roman" w:cs="Times New Roman"/>
          <w:b/>
          <w:sz w:val="28"/>
          <w:szCs w:val="28"/>
        </w:rPr>
        <w:t>August 7</w:t>
      </w:r>
      <w:r w:rsidR="00D95D9C" w:rsidRPr="008E458E">
        <w:rPr>
          <w:rFonts w:ascii="Times New Roman" w:hAnsi="Times New Roman" w:cs="Times New Roman"/>
          <w:b/>
          <w:sz w:val="28"/>
          <w:szCs w:val="28"/>
        </w:rPr>
        <w:t>, 202</w:t>
      </w:r>
      <w:r w:rsidR="00CB74D5" w:rsidRPr="008E458E">
        <w:rPr>
          <w:rFonts w:ascii="Times New Roman" w:hAnsi="Times New Roman" w:cs="Times New Roman"/>
          <w:b/>
          <w:sz w:val="28"/>
          <w:szCs w:val="28"/>
        </w:rPr>
        <w:t>5</w:t>
      </w:r>
      <w:r w:rsidR="00C70803" w:rsidRPr="008E458E">
        <w:rPr>
          <w:rFonts w:ascii="Times New Roman" w:hAnsi="Times New Roman" w:cs="Times New Roman"/>
          <w:b/>
          <w:sz w:val="28"/>
          <w:szCs w:val="28"/>
        </w:rPr>
        <w:t xml:space="preserve"> @ </w:t>
      </w:r>
      <w:r w:rsidR="006A0700" w:rsidRPr="008E458E">
        <w:rPr>
          <w:rFonts w:ascii="Times New Roman" w:hAnsi="Times New Roman" w:cs="Times New Roman"/>
          <w:b/>
          <w:sz w:val="28"/>
          <w:szCs w:val="28"/>
        </w:rPr>
        <w:t>8</w:t>
      </w:r>
      <w:r w:rsidR="00C70803" w:rsidRPr="008E458E">
        <w:rPr>
          <w:rFonts w:ascii="Times New Roman" w:hAnsi="Times New Roman" w:cs="Times New Roman"/>
          <w:b/>
          <w:sz w:val="28"/>
          <w:szCs w:val="28"/>
        </w:rPr>
        <w:t>:</w:t>
      </w:r>
      <w:r w:rsidR="006A0700" w:rsidRPr="008E458E">
        <w:rPr>
          <w:rFonts w:ascii="Times New Roman" w:hAnsi="Times New Roman" w:cs="Times New Roman"/>
          <w:b/>
          <w:sz w:val="28"/>
          <w:szCs w:val="28"/>
        </w:rPr>
        <w:t>3</w:t>
      </w:r>
      <w:r w:rsidR="00C70803" w:rsidRPr="008E458E">
        <w:rPr>
          <w:rFonts w:ascii="Times New Roman" w:hAnsi="Times New Roman" w:cs="Times New Roman"/>
          <w:b/>
          <w:sz w:val="28"/>
          <w:szCs w:val="28"/>
        </w:rPr>
        <w:t>0am</w:t>
      </w:r>
    </w:p>
    <w:p w14:paraId="4596DDFD" w14:textId="2608F363" w:rsidR="00C70803" w:rsidRPr="008E458E" w:rsidRDefault="00C70803" w:rsidP="00C70803">
      <w:pPr>
        <w:pStyle w:val="NoSpacing"/>
        <w:jc w:val="center"/>
        <w:rPr>
          <w:rFonts w:ascii="Times New Roman" w:hAnsi="Times New Roman" w:cs="Times New Roman"/>
          <w:b/>
          <w:sz w:val="24"/>
          <w:szCs w:val="24"/>
        </w:rPr>
      </w:pPr>
      <w:r w:rsidRPr="008E458E">
        <w:rPr>
          <w:rFonts w:ascii="Times New Roman" w:hAnsi="Times New Roman" w:cs="Times New Roman"/>
          <w:b/>
          <w:sz w:val="24"/>
          <w:szCs w:val="24"/>
        </w:rPr>
        <w:t xml:space="preserve">Berkshire Innovation Center - </w:t>
      </w:r>
      <w:r w:rsidR="001837F7" w:rsidRPr="008E458E">
        <w:rPr>
          <w:rFonts w:ascii="Times New Roman" w:hAnsi="Times New Roman" w:cs="Times New Roman"/>
          <w:b/>
          <w:sz w:val="24"/>
          <w:szCs w:val="24"/>
        </w:rPr>
        <w:t>45 Woodlawn</w:t>
      </w:r>
      <w:r w:rsidRPr="008E458E">
        <w:rPr>
          <w:rFonts w:ascii="Times New Roman" w:hAnsi="Times New Roman" w:cs="Times New Roman"/>
          <w:b/>
          <w:sz w:val="24"/>
          <w:szCs w:val="24"/>
        </w:rPr>
        <w:t xml:space="preserve"> Ave, Pittsfield, MA</w:t>
      </w:r>
    </w:p>
    <w:p w14:paraId="3521FBF0" w14:textId="2637245B" w:rsidR="003D7893" w:rsidRPr="008E458E" w:rsidRDefault="003D7893" w:rsidP="00A644CF">
      <w:pPr>
        <w:pStyle w:val="NoSpacing"/>
        <w:rPr>
          <w:rFonts w:ascii="Times New Roman" w:hAnsi="Times New Roman" w:cs="Times New Roman"/>
          <w:b/>
        </w:rPr>
      </w:pPr>
    </w:p>
    <w:p w14:paraId="079D817D" w14:textId="3881C2D5" w:rsidR="00493140" w:rsidRPr="00844E37" w:rsidRDefault="00844E37" w:rsidP="005E0F39">
      <w:pPr>
        <w:ind w:left="720"/>
        <w:rPr>
          <w:rFonts w:ascii="Times New Roman" w:hAnsi="Times New Roman" w:cs="Times New Roman"/>
          <w:sz w:val="36"/>
          <w:szCs w:val="36"/>
        </w:rPr>
      </w:pPr>
      <w:r w:rsidRPr="00844E37">
        <w:rPr>
          <w:rFonts w:ascii="Times New Roman" w:hAnsi="Times New Roman" w:cs="Times New Roman"/>
          <w:b/>
          <w:sz w:val="36"/>
          <w:szCs w:val="36"/>
          <w:u w:val="single"/>
        </w:rPr>
        <w:t>Minutes</w:t>
      </w:r>
      <w:r w:rsidR="00404427" w:rsidRPr="00844E37">
        <w:rPr>
          <w:rFonts w:ascii="Times New Roman" w:hAnsi="Times New Roman" w:cs="Times New Roman"/>
          <w:b/>
          <w:sz w:val="36"/>
          <w:szCs w:val="36"/>
        </w:rPr>
        <w:t xml:space="preserve"> </w:t>
      </w:r>
      <w:r w:rsidR="00404427" w:rsidRPr="00844E37">
        <w:rPr>
          <w:rFonts w:ascii="Times New Roman" w:hAnsi="Times New Roman" w:cs="Times New Roman"/>
          <w:sz w:val="36"/>
          <w:szCs w:val="36"/>
        </w:rPr>
        <w:tab/>
      </w:r>
    </w:p>
    <w:p w14:paraId="20514F59" w14:textId="77777777" w:rsidR="00844E37" w:rsidRPr="00896116" w:rsidRDefault="00844E37" w:rsidP="00844E37">
      <w:pPr>
        <w:pStyle w:val="NoSpacing"/>
        <w:ind w:firstLine="720"/>
        <w:rPr>
          <w:rFonts w:ascii="Times New Roman" w:hAnsi="Times New Roman" w:cs="Times New Roman"/>
          <w:b/>
          <w:sz w:val="28"/>
          <w:szCs w:val="28"/>
        </w:rPr>
      </w:pPr>
      <w:r w:rsidRPr="00896116">
        <w:rPr>
          <w:rFonts w:ascii="Times New Roman" w:hAnsi="Times New Roman" w:cs="Times New Roman"/>
          <w:b/>
          <w:sz w:val="28"/>
          <w:szCs w:val="28"/>
        </w:rPr>
        <w:t>I.</w:t>
      </w:r>
      <w:r w:rsidRPr="00896116">
        <w:rPr>
          <w:rFonts w:ascii="Times New Roman" w:hAnsi="Times New Roman" w:cs="Times New Roman"/>
          <w:b/>
          <w:sz w:val="28"/>
          <w:szCs w:val="28"/>
        </w:rPr>
        <w:tab/>
        <w:t>ADMINISTRATION</w:t>
      </w:r>
      <w:r w:rsidRPr="00896116">
        <w:rPr>
          <w:rFonts w:ascii="Times New Roman" w:hAnsi="Times New Roman" w:cs="Times New Roman"/>
          <w:b/>
          <w:sz w:val="28"/>
          <w:szCs w:val="28"/>
        </w:rPr>
        <w:tab/>
      </w:r>
      <w:r w:rsidRPr="00896116">
        <w:rPr>
          <w:rFonts w:ascii="Times New Roman" w:hAnsi="Times New Roman" w:cs="Times New Roman"/>
          <w:b/>
          <w:sz w:val="28"/>
          <w:szCs w:val="28"/>
        </w:rPr>
        <w:tab/>
      </w:r>
      <w:r w:rsidRPr="00896116">
        <w:rPr>
          <w:rFonts w:ascii="Times New Roman" w:hAnsi="Times New Roman" w:cs="Times New Roman"/>
          <w:b/>
          <w:sz w:val="28"/>
          <w:szCs w:val="28"/>
        </w:rPr>
        <w:tab/>
      </w:r>
      <w:r w:rsidRPr="00896116">
        <w:rPr>
          <w:rFonts w:ascii="Times New Roman" w:hAnsi="Times New Roman" w:cs="Times New Roman"/>
          <w:b/>
          <w:sz w:val="28"/>
          <w:szCs w:val="28"/>
        </w:rPr>
        <w:tab/>
      </w:r>
      <w:r w:rsidRPr="00896116">
        <w:rPr>
          <w:rFonts w:ascii="Times New Roman" w:hAnsi="Times New Roman" w:cs="Times New Roman"/>
          <w:b/>
          <w:sz w:val="28"/>
          <w:szCs w:val="28"/>
        </w:rPr>
        <w:tab/>
      </w:r>
      <w:r w:rsidRPr="00896116">
        <w:rPr>
          <w:rFonts w:ascii="Times New Roman" w:hAnsi="Times New Roman" w:cs="Times New Roman"/>
          <w:b/>
          <w:sz w:val="28"/>
          <w:szCs w:val="28"/>
        </w:rPr>
        <w:tab/>
      </w:r>
      <w:r w:rsidRPr="00896116">
        <w:rPr>
          <w:rFonts w:ascii="Times New Roman" w:hAnsi="Times New Roman" w:cs="Times New Roman"/>
          <w:b/>
          <w:sz w:val="28"/>
          <w:szCs w:val="28"/>
        </w:rPr>
        <w:tab/>
      </w:r>
    </w:p>
    <w:p w14:paraId="6A5DC4F9" w14:textId="77777777" w:rsidR="00844E37" w:rsidRPr="00896116" w:rsidRDefault="00844E37" w:rsidP="00844E37">
      <w:pPr>
        <w:pStyle w:val="NoSpacing"/>
        <w:ind w:firstLine="720"/>
        <w:rPr>
          <w:rFonts w:ascii="Times New Roman" w:hAnsi="Times New Roman" w:cs="Times New Roman"/>
          <w:bCs/>
          <w:sz w:val="24"/>
          <w:szCs w:val="24"/>
        </w:rPr>
      </w:pPr>
    </w:p>
    <w:p w14:paraId="2A5A74C7" w14:textId="77777777" w:rsidR="00844E37" w:rsidRPr="00896116" w:rsidRDefault="00844E37" w:rsidP="00844E37">
      <w:pPr>
        <w:pStyle w:val="NoSpacing"/>
        <w:ind w:firstLine="720"/>
        <w:rPr>
          <w:rFonts w:ascii="Times New Roman" w:hAnsi="Times New Roman" w:cs="Times New Roman"/>
          <w:bCs/>
          <w:sz w:val="24"/>
          <w:szCs w:val="24"/>
        </w:rPr>
      </w:pPr>
      <w:r w:rsidRPr="00896116">
        <w:rPr>
          <w:rFonts w:ascii="Times New Roman" w:hAnsi="Times New Roman" w:cs="Times New Roman"/>
          <w:bCs/>
          <w:sz w:val="24"/>
          <w:szCs w:val="24"/>
        </w:rPr>
        <w:t xml:space="preserve">Chair Denmark called the meeting to order at 8:30am. </w:t>
      </w:r>
    </w:p>
    <w:p w14:paraId="6B3EB47B" w14:textId="77777777" w:rsidR="00844E37" w:rsidRPr="00896116" w:rsidRDefault="00844E37" w:rsidP="00844E37">
      <w:pPr>
        <w:pStyle w:val="NoSpacing"/>
        <w:ind w:left="1440"/>
        <w:rPr>
          <w:rFonts w:ascii="Times New Roman" w:hAnsi="Times New Roman" w:cs="Times New Roman"/>
          <w:bCs/>
          <w:sz w:val="24"/>
          <w:szCs w:val="24"/>
        </w:rPr>
      </w:pPr>
    </w:p>
    <w:p w14:paraId="5F9EC9BE" w14:textId="77777777" w:rsidR="00844E37" w:rsidRPr="00896116" w:rsidRDefault="00844E37" w:rsidP="00844E37">
      <w:pPr>
        <w:pStyle w:val="NoSpacing"/>
        <w:ind w:left="1440"/>
        <w:rPr>
          <w:rFonts w:ascii="Times New Roman" w:hAnsi="Times New Roman" w:cs="Times New Roman"/>
          <w:b/>
          <w:sz w:val="24"/>
          <w:szCs w:val="24"/>
        </w:rPr>
      </w:pPr>
      <w:r w:rsidRPr="00896116">
        <w:rPr>
          <w:rFonts w:ascii="Times New Roman" w:hAnsi="Times New Roman" w:cs="Times New Roman"/>
          <w:b/>
          <w:sz w:val="24"/>
          <w:szCs w:val="24"/>
          <w:u w:val="single"/>
        </w:rPr>
        <w:t>Members Present:</w:t>
      </w:r>
    </w:p>
    <w:p w14:paraId="69AE6FFD" w14:textId="77777777" w:rsidR="00844E37" w:rsidRPr="00896116" w:rsidRDefault="00844E37" w:rsidP="00844E37">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rPr>
        <w:t>Jonathan Denmark, Chair</w:t>
      </w:r>
    </w:p>
    <w:p w14:paraId="640B2150" w14:textId="77777777" w:rsidR="00844E37" w:rsidRPr="00896116" w:rsidRDefault="00844E37" w:rsidP="00844E37">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rPr>
        <w:t>Pamela Green</w:t>
      </w:r>
      <w:r w:rsidRPr="00896116">
        <w:rPr>
          <w:rFonts w:ascii="Times New Roman" w:hAnsi="Times New Roman" w:cs="Times New Roman"/>
          <w:bCs/>
          <w:sz w:val="24"/>
          <w:szCs w:val="24"/>
        </w:rPr>
        <w:tab/>
      </w:r>
      <w:r w:rsidRPr="00896116">
        <w:rPr>
          <w:rFonts w:ascii="Times New Roman" w:hAnsi="Times New Roman" w:cs="Times New Roman"/>
          <w:bCs/>
          <w:sz w:val="24"/>
          <w:szCs w:val="24"/>
        </w:rPr>
        <w:tab/>
      </w:r>
      <w:r w:rsidRPr="00896116">
        <w:rPr>
          <w:rFonts w:ascii="Times New Roman" w:hAnsi="Times New Roman" w:cs="Times New Roman"/>
          <w:bCs/>
          <w:sz w:val="24"/>
          <w:szCs w:val="24"/>
        </w:rPr>
        <w:tab/>
      </w:r>
    </w:p>
    <w:p w14:paraId="0572D9F2" w14:textId="77777777" w:rsidR="00844E37" w:rsidRPr="00896116" w:rsidRDefault="00844E37" w:rsidP="00844E37">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rPr>
        <w:t>Maurice Callahan</w:t>
      </w:r>
      <w:r w:rsidRPr="00896116">
        <w:rPr>
          <w:rFonts w:ascii="Times New Roman" w:hAnsi="Times New Roman" w:cs="Times New Roman"/>
          <w:bCs/>
          <w:sz w:val="24"/>
          <w:szCs w:val="24"/>
        </w:rPr>
        <w:tab/>
      </w:r>
      <w:r w:rsidRPr="00896116">
        <w:rPr>
          <w:rFonts w:ascii="Times New Roman" w:hAnsi="Times New Roman" w:cs="Times New Roman"/>
          <w:bCs/>
          <w:sz w:val="24"/>
          <w:szCs w:val="24"/>
        </w:rPr>
        <w:tab/>
      </w:r>
    </w:p>
    <w:p w14:paraId="221FC07A" w14:textId="77777777" w:rsidR="00844E37" w:rsidRPr="00896116" w:rsidRDefault="00844E37" w:rsidP="00844E37">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rPr>
        <w:t>Adam Rice</w:t>
      </w:r>
      <w:r w:rsidRPr="00896116">
        <w:rPr>
          <w:rFonts w:ascii="Times New Roman" w:hAnsi="Times New Roman" w:cs="Times New Roman"/>
          <w:bCs/>
          <w:sz w:val="24"/>
          <w:szCs w:val="24"/>
        </w:rPr>
        <w:tab/>
      </w:r>
      <w:r w:rsidRPr="00896116">
        <w:rPr>
          <w:rFonts w:ascii="Times New Roman" w:hAnsi="Times New Roman" w:cs="Times New Roman"/>
          <w:bCs/>
          <w:sz w:val="24"/>
          <w:szCs w:val="24"/>
        </w:rPr>
        <w:tab/>
      </w:r>
    </w:p>
    <w:p w14:paraId="3727DE90" w14:textId="77777777" w:rsidR="00844E37" w:rsidRDefault="00844E37" w:rsidP="00844E37">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rPr>
        <w:t>Paul Dalton</w:t>
      </w:r>
      <w:r w:rsidRPr="00896116">
        <w:rPr>
          <w:rFonts w:ascii="Times New Roman" w:hAnsi="Times New Roman" w:cs="Times New Roman"/>
          <w:bCs/>
          <w:sz w:val="24"/>
          <w:szCs w:val="24"/>
        </w:rPr>
        <w:tab/>
      </w:r>
    </w:p>
    <w:p w14:paraId="0F9216C7" w14:textId="77777777" w:rsidR="00844E37" w:rsidRPr="00896116" w:rsidRDefault="00844E37" w:rsidP="00844E37">
      <w:pPr>
        <w:pStyle w:val="NoSpacing"/>
        <w:ind w:left="1440"/>
        <w:rPr>
          <w:rFonts w:ascii="Times New Roman" w:hAnsi="Times New Roman" w:cs="Times New Roman"/>
          <w:bCs/>
          <w:sz w:val="24"/>
          <w:szCs w:val="24"/>
        </w:rPr>
      </w:pPr>
      <w:r>
        <w:rPr>
          <w:rFonts w:ascii="Times New Roman" w:hAnsi="Times New Roman" w:cs="Times New Roman"/>
          <w:bCs/>
          <w:sz w:val="24"/>
          <w:szCs w:val="24"/>
        </w:rPr>
        <w:t>Linda Clairmont</w:t>
      </w:r>
      <w:r w:rsidRPr="00896116">
        <w:rPr>
          <w:rFonts w:ascii="Times New Roman" w:hAnsi="Times New Roman" w:cs="Times New Roman"/>
          <w:bCs/>
          <w:sz w:val="24"/>
          <w:szCs w:val="24"/>
        </w:rPr>
        <w:tab/>
      </w:r>
      <w:r w:rsidRPr="00896116">
        <w:rPr>
          <w:rFonts w:ascii="Times New Roman" w:hAnsi="Times New Roman" w:cs="Times New Roman"/>
          <w:bCs/>
          <w:sz w:val="24"/>
          <w:szCs w:val="24"/>
        </w:rPr>
        <w:tab/>
      </w:r>
    </w:p>
    <w:p w14:paraId="4B873D2D" w14:textId="77777777" w:rsidR="00844E37" w:rsidRPr="00896116" w:rsidRDefault="00844E37" w:rsidP="00844E37">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rPr>
        <w:t xml:space="preserve">Krystle Blake </w:t>
      </w:r>
      <w:r w:rsidRPr="00896116">
        <w:rPr>
          <w:rFonts w:ascii="Times New Roman" w:hAnsi="Times New Roman" w:cs="Times New Roman"/>
          <w:bCs/>
          <w:sz w:val="24"/>
          <w:szCs w:val="24"/>
        </w:rPr>
        <w:tab/>
      </w:r>
      <w:r w:rsidRPr="00896116">
        <w:rPr>
          <w:rFonts w:ascii="Times New Roman" w:hAnsi="Times New Roman" w:cs="Times New Roman"/>
          <w:bCs/>
          <w:sz w:val="24"/>
          <w:szCs w:val="24"/>
        </w:rPr>
        <w:tab/>
      </w:r>
      <w:r w:rsidRPr="00896116">
        <w:rPr>
          <w:rFonts w:ascii="Times New Roman" w:hAnsi="Times New Roman" w:cs="Times New Roman"/>
          <w:bCs/>
          <w:sz w:val="24"/>
          <w:szCs w:val="24"/>
        </w:rPr>
        <w:tab/>
      </w:r>
    </w:p>
    <w:p w14:paraId="72808950" w14:textId="77777777" w:rsidR="00844E37" w:rsidRPr="00896116" w:rsidRDefault="00844E37" w:rsidP="00844E37">
      <w:pPr>
        <w:pStyle w:val="NoSpacing"/>
        <w:ind w:left="1440"/>
        <w:rPr>
          <w:rFonts w:ascii="Times New Roman" w:hAnsi="Times New Roman" w:cs="Times New Roman"/>
          <w:bCs/>
          <w:sz w:val="24"/>
          <w:szCs w:val="24"/>
        </w:rPr>
      </w:pPr>
    </w:p>
    <w:p w14:paraId="4820A4AB" w14:textId="77777777" w:rsidR="00844E37" w:rsidRPr="00896116" w:rsidRDefault="00844E37" w:rsidP="00844E37">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rPr>
        <w:t>A quorum was present.</w:t>
      </w:r>
    </w:p>
    <w:p w14:paraId="275A0F76" w14:textId="77777777" w:rsidR="00844E37" w:rsidRPr="00896116" w:rsidRDefault="00844E37" w:rsidP="00844E37">
      <w:pPr>
        <w:pStyle w:val="NoSpacing"/>
        <w:ind w:left="1440"/>
        <w:rPr>
          <w:rFonts w:ascii="Times New Roman" w:hAnsi="Times New Roman" w:cs="Times New Roman"/>
          <w:bCs/>
          <w:sz w:val="24"/>
          <w:szCs w:val="24"/>
        </w:rPr>
      </w:pPr>
    </w:p>
    <w:p w14:paraId="450FE574" w14:textId="77777777" w:rsidR="00844E37" w:rsidRPr="00896116" w:rsidRDefault="00844E37" w:rsidP="00844E37">
      <w:pPr>
        <w:pStyle w:val="NoSpacing"/>
        <w:ind w:left="1440"/>
        <w:rPr>
          <w:rFonts w:ascii="Times New Roman" w:hAnsi="Times New Roman" w:cs="Times New Roman"/>
          <w:b/>
          <w:sz w:val="24"/>
          <w:szCs w:val="24"/>
        </w:rPr>
      </w:pPr>
      <w:r w:rsidRPr="00896116">
        <w:rPr>
          <w:rFonts w:ascii="Times New Roman" w:hAnsi="Times New Roman" w:cs="Times New Roman"/>
          <w:b/>
          <w:sz w:val="24"/>
          <w:szCs w:val="24"/>
          <w:u w:val="single"/>
        </w:rPr>
        <w:t>Members Not Present:</w:t>
      </w:r>
    </w:p>
    <w:p w14:paraId="6537778D" w14:textId="77777777" w:rsidR="000646F0" w:rsidRPr="00896116" w:rsidRDefault="000646F0" w:rsidP="000646F0">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rPr>
        <w:t>Leo Yantovsky</w:t>
      </w:r>
      <w:r w:rsidRPr="00896116">
        <w:rPr>
          <w:rFonts w:ascii="Times New Roman" w:hAnsi="Times New Roman" w:cs="Times New Roman"/>
          <w:bCs/>
          <w:sz w:val="24"/>
          <w:szCs w:val="24"/>
        </w:rPr>
        <w:tab/>
      </w:r>
      <w:r w:rsidRPr="00896116">
        <w:rPr>
          <w:rFonts w:ascii="Times New Roman" w:hAnsi="Times New Roman" w:cs="Times New Roman"/>
          <w:bCs/>
          <w:sz w:val="24"/>
          <w:szCs w:val="24"/>
        </w:rPr>
        <w:tab/>
      </w:r>
      <w:r w:rsidRPr="00896116">
        <w:rPr>
          <w:rFonts w:ascii="Times New Roman" w:hAnsi="Times New Roman" w:cs="Times New Roman"/>
          <w:bCs/>
          <w:sz w:val="24"/>
          <w:szCs w:val="24"/>
        </w:rPr>
        <w:tab/>
      </w:r>
      <w:r w:rsidRPr="00896116">
        <w:rPr>
          <w:rFonts w:ascii="Times New Roman" w:hAnsi="Times New Roman" w:cs="Times New Roman"/>
          <w:bCs/>
          <w:sz w:val="24"/>
          <w:szCs w:val="24"/>
        </w:rPr>
        <w:tab/>
      </w:r>
    </w:p>
    <w:p w14:paraId="1BF24A72" w14:textId="292F1DCE" w:rsidR="000646F0" w:rsidRPr="00896116" w:rsidRDefault="000646F0" w:rsidP="000646F0">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rPr>
        <w:t>Rich Rowe</w:t>
      </w:r>
      <w:r w:rsidR="008E458E">
        <w:rPr>
          <w:rFonts w:ascii="Times New Roman" w:hAnsi="Times New Roman" w:cs="Times New Roman"/>
          <w:bCs/>
          <w:sz w:val="24"/>
          <w:szCs w:val="24"/>
        </w:rPr>
        <w:t>, Vice Chair</w:t>
      </w:r>
      <w:r w:rsidRPr="00896116">
        <w:rPr>
          <w:rFonts w:ascii="Times New Roman" w:hAnsi="Times New Roman" w:cs="Times New Roman"/>
          <w:bCs/>
          <w:sz w:val="24"/>
          <w:szCs w:val="24"/>
        </w:rPr>
        <w:tab/>
      </w:r>
      <w:r w:rsidRPr="00896116">
        <w:rPr>
          <w:rFonts w:ascii="Times New Roman" w:hAnsi="Times New Roman" w:cs="Times New Roman"/>
          <w:bCs/>
          <w:sz w:val="24"/>
          <w:szCs w:val="24"/>
        </w:rPr>
        <w:tab/>
      </w:r>
      <w:r w:rsidRPr="00896116">
        <w:rPr>
          <w:rFonts w:ascii="Times New Roman" w:hAnsi="Times New Roman" w:cs="Times New Roman"/>
          <w:bCs/>
          <w:sz w:val="24"/>
          <w:szCs w:val="24"/>
        </w:rPr>
        <w:tab/>
      </w:r>
    </w:p>
    <w:p w14:paraId="41CA259F" w14:textId="77777777" w:rsidR="000646F0" w:rsidRPr="00896116" w:rsidRDefault="000646F0" w:rsidP="000646F0">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rPr>
        <w:t>George Whaling</w:t>
      </w:r>
    </w:p>
    <w:p w14:paraId="7BC0FF0A" w14:textId="77777777" w:rsidR="000646F0" w:rsidRPr="00896116" w:rsidRDefault="000646F0" w:rsidP="000646F0">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rPr>
        <w:t xml:space="preserve">Michael Filpi </w:t>
      </w:r>
      <w:r w:rsidRPr="00896116">
        <w:rPr>
          <w:rFonts w:ascii="Times New Roman" w:hAnsi="Times New Roman" w:cs="Times New Roman"/>
          <w:bCs/>
          <w:sz w:val="24"/>
          <w:szCs w:val="24"/>
        </w:rPr>
        <w:tab/>
      </w:r>
      <w:r w:rsidRPr="00896116">
        <w:rPr>
          <w:rFonts w:ascii="Times New Roman" w:hAnsi="Times New Roman" w:cs="Times New Roman"/>
          <w:bCs/>
          <w:sz w:val="24"/>
          <w:szCs w:val="24"/>
        </w:rPr>
        <w:tab/>
      </w:r>
      <w:r w:rsidRPr="00896116">
        <w:rPr>
          <w:rFonts w:ascii="Times New Roman" w:hAnsi="Times New Roman" w:cs="Times New Roman"/>
          <w:bCs/>
          <w:sz w:val="24"/>
          <w:szCs w:val="24"/>
        </w:rPr>
        <w:tab/>
      </w:r>
    </w:p>
    <w:p w14:paraId="092CC3E1" w14:textId="77777777" w:rsidR="00844E37" w:rsidRPr="00896116" w:rsidRDefault="00844E37" w:rsidP="00844E37">
      <w:pPr>
        <w:pStyle w:val="NoSpacing"/>
        <w:ind w:left="1440"/>
        <w:rPr>
          <w:rFonts w:ascii="Times New Roman" w:hAnsi="Times New Roman" w:cs="Times New Roman"/>
          <w:bCs/>
          <w:sz w:val="24"/>
          <w:szCs w:val="24"/>
        </w:rPr>
      </w:pPr>
    </w:p>
    <w:p w14:paraId="1563485C" w14:textId="77777777" w:rsidR="00844E37" w:rsidRPr="00896116" w:rsidRDefault="00844E37" w:rsidP="00844E37">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u w:val="single"/>
        </w:rPr>
        <w:t>Also Present:</w:t>
      </w:r>
    </w:p>
    <w:p w14:paraId="1CDBBF0D" w14:textId="77777777" w:rsidR="00844E37" w:rsidRPr="00896116" w:rsidRDefault="00844E37" w:rsidP="00844E37">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rPr>
        <w:t xml:space="preserve">Michael Coakley, </w:t>
      </w:r>
      <w:r>
        <w:rPr>
          <w:rFonts w:ascii="Times New Roman" w:hAnsi="Times New Roman" w:cs="Times New Roman"/>
          <w:bCs/>
          <w:sz w:val="24"/>
          <w:szCs w:val="24"/>
        </w:rPr>
        <w:t xml:space="preserve">Interim </w:t>
      </w:r>
      <w:r w:rsidRPr="00896116">
        <w:rPr>
          <w:rFonts w:ascii="Times New Roman" w:hAnsi="Times New Roman" w:cs="Times New Roman"/>
          <w:bCs/>
          <w:sz w:val="24"/>
          <w:szCs w:val="24"/>
        </w:rPr>
        <w:t>Executive Director</w:t>
      </w:r>
    </w:p>
    <w:p w14:paraId="353D1018" w14:textId="77777777" w:rsidR="00844E37" w:rsidRPr="00896116" w:rsidRDefault="00844E37" w:rsidP="00844E37">
      <w:pPr>
        <w:pStyle w:val="NoSpacing"/>
        <w:ind w:left="1440"/>
        <w:rPr>
          <w:rFonts w:ascii="Times New Roman" w:hAnsi="Times New Roman" w:cs="Times New Roman"/>
          <w:bCs/>
          <w:sz w:val="24"/>
          <w:szCs w:val="24"/>
        </w:rPr>
      </w:pPr>
      <w:r w:rsidRPr="00896116">
        <w:rPr>
          <w:rFonts w:ascii="Times New Roman" w:hAnsi="Times New Roman" w:cs="Times New Roman"/>
          <w:bCs/>
          <w:sz w:val="24"/>
          <w:szCs w:val="24"/>
        </w:rPr>
        <w:t>Beth Goodman, Cain Hibbard</w:t>
      </w:r>
    </w:p>
    <w:p w14:paraId="1DEDE03D" w14:textId="77777777" w:rsidR="00844E37" w:rsidRDefault="00844E37" w:rsidP="00844E37">
      <w:pPr>
        <w:pStyle w:val="NoSpacing"/>
        <w:ind w:left="1440"/>
        <w:rPr>
          <w:rFonts w:ascii="Times New Roman" w:hAnsi="Times New Roman" w:cs="Times New Roman"/>
          <w:bCs/>
          <w:sz w:val="24"/>
          <w:szCs w:val="24"/>
        </w:rPr>
      </w:pPr>
    </w:p>
    <w:p w14:paraId="7F4F8F50" w14:textId="79384097" w:rsidR="000646F0" w:rsidRDefault="0020131C" w:rsidP="000646F0">
      <w:pPr>
        <w:pStyle w:val="NoSpacing"/>
        <w:ind w:left="720"/>
        <w:rPr>
          <w:rFonts w:ascii="Times New Roman" w:hAnsi="Times New Roman" w:cs="Times New Roman"/>
          <w:bCs/>
          <w:sz w:val="24"/>
          <w:szCs w:val="24"/>
        </w:rPr>
      </w:pPr>
      <w:r>
        <w:rPr>
          <w:rFonts w:ascii="Times New Roman" w:hAnsi="Times New Roman" w:cs="Times New Roman"/>
          <w:bCs/>
          <w:sz w:val="24"/>
          <w:szCs w:val="24"/>
        </w:rPr>
        <w:t>Mr. Dalton</w:t>
      </w:r>
      <w:r w:rsidR="000646F0">
        <w:rPr>
          <w:rFonts w:ascii="Times New Roman" w:hAnsi="Times New Roman" w:cs="Times New Roman"/>
          <w:bCs/>
          <w:sz w:val="24"/>
          <w:szCs w:val="24"/>
        </w:rPr>
        <w:t xml:space="preserve"> made the motion:</w:t>
      </w:r>
    </w:p>
    <w:p w14:paraId="12E31A1C" w14:textId="77777777" w:rsidR="000646F0" w:rsidRDefault="000646F0" w:rsidP="000646F0">
      <w:pPr>
        <w:pStyle w:val="NoSpacing"/>
        <w:ind w:left="720"/>
        <w:rPr>
          <w:rFonts w:ascii="Times New Roman" w:hAnsi="Times New Roman" w:cs="Times New Roman"/>
          <w:bCs/>
          <w:sz w:val="24"/>
          <w:szCs w:val="24"/>
        </w:rPr>
      </w:pPr>
    </w:p>
    <w:p w14:paraId="7E12DD9C" w14:textId="01A21ED0" w:rsidR="0020131C" w:rsidRDefault="0020131C" w:rsidP="00A90858">
      <w:pPr>
        <w:pStyle w:val="ListParagraph"/>
        <w:widowControl/>
        <w:autoSpaceDE/>
        <w:autoSpaceDN/>
        <w:adjustRightInd/>
        <w:ind w:left="1530"/>
        <w:rPr>
          <w:sz w:val="24"/>
          <w:szCs w:val="24"/>
        </w:rPr>
      </w:pPr>
      <w:r>
        <w:rPr>
          <w:sz w:val="24"/>
          <w:szCs w:val="24"/>
        </w:rPr>
        <w:t xml:space="preserve">WHEREAS the Board of Directors of the Pittsfield Economic Development Authority met on June 5, </w:t>
      </w:r>
      <w:proofErr w:type="gramStart"/>
      <w:r>
        <w:rPr>
          <w:sz w:val="24"/>
          <w:szCs w:val="24"/>
        </w:rPr>
        <w:t>2025</w:t>
      </w:r>
      <w:proofErr w:type="gramEnd"/>
      <w:r>
        <w:rPr>
          <w:sz w:val="24"/>
          <w:szCs w:val="24"/>
        </w:rPr>
        <w:t xml:space="preserve"> at the Berkshire Innovation Center in Pittsfield, MA; and</w:t>
      </w:r>
    </w:p>
    <w:p w14:paraId="34CC9425" w14:textId="77777777" w:rsidR="0020131C" w:rsidRDefault="0020131C" w:rsidP="00A90858">
      <w:pPr>
        <w:pStyle w:val="ListParagraph"/>
        <w:widowControl/>
        <w:autoSpaceDE/>
        <w:autoSpaceDN/>
        <w:adjustRightInd/>
        <w:ind w:left="1530"/>
        <w:rPr>
          <w:sz w:val="24"/>
          <w:szCs w:val="24"/>
        </w:rPr>
      </w:pPr>
    </w:p>
    <w:p w14:paraId="275C2DA1" w14:textId="73118181" w:rsidR="0020131C" w:rsidRDefault="0020131C" w:rsidP="00A90858">
      <w:pPr>
        <w:pStyle w:val="ListParagraph"/>
        <w:widowControl/>
        <w:autoSpaceDE/>
        <w:autoSpaceDN/>
        <w:adjustRightInd/>
        <w:ind w:left="1530"/>
        <w:rPr>
          <w:sz w:val="24"/>
          <w:szCs w:val="24"/>
        </w:rPr>
      </w:pPr>
      <w:proofErr w:type="gramStart"/>
      <w:r>
        <w:rPr>
          <w:sz w:val="24"/>
          <w:szCs w:val="24"/>
        </w:rPr>
        <w:t>WHEREAS  the</w:t>
      </w:r>
      <w:proofErr w:type="gramEnd"/>
      <w:r>
        <w:rPr>
          <w:sz w:val="24"/>
          <w:szCs w:val="24"/>
        </w:rPr>
        <w:t xml:space="preserve"> Board has reviewed the record of the meeting set forth in </w:t>
      </w:r>
      <w:proofErr w:type="gramStart"/>
      <w:r>
        <w:rPr>
          <w:sz w:val="24"/>
          <w:szCs w:val="24"/>
        </w:rPr>
        <w:t>the June</w:t>
      </w:r>
      <w:proofErr w:type="gramEnd"/>
      <w:r>
        <w:rPr>
          <w:sz w:val="24"/>
          <w:szCs w:val="24"/>
        </w:rPr>
        <w:t xml:space="preserve"> 5, </w:t>
      </w:r>
      <w:proofErr w:type="gramStart"/>
      <w:r>
        <w:rPr>
          <w:sz w:val="24"/>
          <w:szCs w:val="24"/>
        </w:rPr>
        <w:t>2025</w:t>
      </w:r>
      <w:proofErr w:type="gramEnd"/>
      <w:r>
        <w:rPr>
          <w:sz w:val="24"/>
          <w:szCs w:val="24"/>
        </w:rPr>
        <w:t xml:space="preserve"> Minutes.</w:t>
      </w:r>
    </w:p>
    <w:p w14:paraId="164F3954" w14:textId="77777777" w:rsidR="0020131C" w:rsidRDefault="0020131C" w:rsidP="00A90858">
      <w:pPr>
        <w:pStyle w:val="ListParagraph"/>
        <w:widowControl/>
        <w:autoSpaceDE/>
        <w:autoSpaceDN/>
        <w:adjustRightInd/>
        <w:ind w:left="1530"/>
        <w:rPr>
          <w:sz w:val="24"/>
          <w:szCs w:val="24"/>
        </w:rPr>
      </w:pPr>
    </w:p>
    <w:p w14:paraId="78571C0F" w14:textId="77777777" w:rsidR="0020131C" w:rsidRDefault="0020131C" w:rsidP="00A90858">
      <w:pPr>
        <w:pStyle w:val="ListParagraph"/>
        <w:widowControl/>
        <w:autoSpaceDE/>
        <w:autoSpaceDN/>
        <w:adjustRightInd/>
        <w:ind w:left="1530"/>
        <w:rPr>
          <w:sz w:val="24"/>
          <w:szCs w:val="24"/>
        </w:rPr>
      </w:pPr>
      <w:r>
        <w:rPr>
          <w:sz w:val="24"/>
          <w:szCs w:val="24"/>
        </w:rPr>
        <w:t xml:space="preserve">NOW THEREFORE the Board hereby approves </w:t>
      </w:r>
      <w:proofErr w:type="gramStart"/>
      <w:r>
        <w:rPr>
          <w:sz w:val="24"/>
          <w:szCs w:val="24"/>
        </w:rPr>
        <w:t>the June</w:t>
      </w:r>
      <w:proofErr w:type="gramEnd"/>
      <w:r>
        <w:rPr>
          <w:sz w:val="24"/>
          <w:szCs w:val="24"/>
        </w:rPr>
        <w:t xml:space="preserve"> 5, </w:t>
      </w:r>
      <w:proofErr w:type="gramStart"/>
      <w:r>
        <w:rPr>
          <w:sz w:val="24"/>
          <w:szCs w:val="24"/>
        </w:rPr>
        <w:t>2025</w:t>
      </w:r>
      <w:proofErr w:type="gramEnd"/>
      <w:r>
        <w:rPr>
          <w:sz w:val="24"/>
          <w:szCs w:val="24"/>
        </w:rPr>
        <w:t xml:space="preserve"> Minutes.</w:t>
      </w:r>
    </w:p>
    <w:p w14:paraId="5828DB10" w14:textId="77777777" w:rsidR="0020131C" w:rsidRDefault="0020131C" w:rsidP="0020131C">
      <w:pPr>
        <w:pStyle w:val="ListParagraph"/>
        <w:widowControl/>
        <w:autoSpaceDE/>
        <w:autoSpaceDN/>
        <w:adjustRightInd/>
        <w:rPr>
          <w:sz w:val="24"/>
          <w:szCs w:val="24"/>
        </w:rPr>
      </w:pPr>
    </w:p>
    <w:p w14:paraId="7B5C3C5C" w14:textId="552E8B9D" w:rsidR="0020131C" w:rsidRDefault="0020131C" w:rsidP="0020131C">
      <w:pPr>
        <w:pStyle w:val="ListParagraph"/>
        <w:widowControl/>
        <w:autoSpaceDE/>
        <w:autoSpaceDN/>
        <w:adjustRightInd/>
        <w:rPr>
          <w:sz w:val="24"/>
          <w:szCs w:val="24"/>
        </w:rPr>
      </w:pPr>
      <w:r>
        <w:rPr>
          <w:sz w:val="24"/>
          <w:szCs w:val="24"/>
        </w:rPr>
        <w:t>It was seconded by Ms. Green and was approved unanimously.</w:t>
      </w:r>
    </w:p>
    <w:p w14:paraId="40DC75C4" w14:textId="77777777" w:rsidR="0020131C" w:rsidRPr="009F3DC2" w:rsidRDefault="0020131C" w:rsidP="0020131C">
      <w:pPr>
        <w:pStyle w:val="ListParagraph"/>
        <w:widowControl/>
        <w:autoSpaceDE/>
        <w:autoSpaceDN/>
        <w:adjustRightInd/>
        <w:rPr>
          <w:sz w:val="24"/>
          <w:szCs w:val="24"/>
        </w:rPr>
      </w:pPr>
      <w:r>
        <w:rPr>
          <w:sz w:val="24"/>
          <w:szCs w:val="24"/>
        </w:rPr>
        <w:t xml:space="preserve"> </w:t>
      </w:r>
    </w:p>
    <w:p w14:paraId="56E22BD0" w14:textId="77777777" w:rsidR="000646F0" w:rsidRDefault="000646F0" w:rsidP="000646F0">
      <w:pPr>
        <w:pStyle w:val="NoSpacing"/>
        <w:ind w:left="720"/>
        <w:rPr>
          <w:rFonts w:ascii="Times New Roman" w:hAnsi="Times New Roman" w:cs="Times New Roman"/>
          <w:bCs/>
          <w:sz w:val="24"/>
          <w:szCs w:val="24"/>
        </w:rPr>
      </w:pPr>
    </w:p>
    <w:p w14:paraId="494A73AB" w14:textId="77777777" w:rsidR="000646F0" w:rsidRDefault="000646F0" w:rsidP="000646F0">
      <w:pPr>
        <w:pStyle w:val="NoSpacing"/>
        <w:ind w:left="720"/>
        <w:rPr>
          <w:rFonts w:ascii="Times New Roman" w:hAnsi="Times New Roman" w:cs="Times New Roman"/>
          <w:bCs/>
          <w:sz w:val="24"/>
          <w:szCs w:val="24"/>
        </w:rPr>
      </w:pPr>
    </w:p>
    <w:p w14:paraId="7C605BD7" w14:textId="77777777" w:rsidR="000646F0" w:rsidRDefault="000646F0" w:rsidP="000646F0">
      <w:pPr>
        <w:pStyle w:val="NoSpacing"/>
        <w:ind w:left="720"/>
        <w:rPr>
          <w:rFonts w:ascii="Times New Roman" w:hAnsi="Times New Roman" w:cs="Times New Roman"/>
          <w:bCs/>
          <w:sz w:val="24"/>
          <w:szCs w:val="24"/>
        </w:rPr>
      </w:pPr>
    </w:p>
    <w:p w14:paraId="5E81AC7B" w14:textId="77777777" w:rsidR="000646F0" w:rsidRDefault="000646F0" w:rsidP="000646F0">
      <w:pPr>
        <w:pStyle w:val="NoSpacing"/>
        <w:ind w:left="720"/>
        <w:rPr>
          <w:rFonts w:ascii="Times New Roman" w:hAnsi="Times New Roman" w:cs="Times New Roman"/>
          <w:bCs/>
          <w:sz w:val="24"/>
          <w:szCs w:val="24"/>
        </w:rPr>
      </w:pPr>
    </w:p>
    <w:p w14:paraId="2C7061B6" w14:textId="675B4729" w:rsidR="00FC16C7" w:rsidRPr="00844E37" w:rsidRDefault="00FC16C7" w:rsidP="00F85EA4">
      <w:pPr>
        <w:pStyle w:val="NoSpacing"/>
        <w:ind w:firstLine="720"/>
        <w:rPr>
          <w:rFonts w:ascii="Times New Roman" w:hAnsi="Times New Roman" w:cs="Times New Roman"/>
          <w:b/>
          <w:sz w:val="28"/>
          <w:szCs w:val="28"/>
        </w:rPr>
      </w:pPr>
      <w:r w:rsidRPr="00844E37">
        <w:rPr>
          <w:rFonts w:ascii="Times New Roman" w:hAnsi="Times New Roman" w:cs="Times New Roman"/>
          <w:b/>
          <w:sz w:val="28"/>
          <w:szCs w:val="28"/>
        </w:rPr>
        <w:t>II.</w:t>
      </w:r>
      <w:r w:rsidRPr="00844E37">
        <w:rPr>
          <w:rFonts w:ascii="Times New Roman" w:hAnsi="Times New Roman" w:cs="Times New Roman"/>
          <w:b/>
          <w:sz w:val="28"/>
          <w:szCs w:val="28"/>
        </w:rPr>
        <w:tab/>
      </w:r>
      <w:r w:rsidR="00360622" w:rsidRPr="00844E37">
        <w:rPr>
          <w:rFonts w:ascii="Times New Roman" w:hAnsi="Times New Roman" w:cs="Times New Roman"/>
          <w:b/>
          <w:sz w:val="28"/>
          <w:szCs w:val="28"/>
        </w:rPr>
        <w:t xml:space="preserve">Q2 </w:t>
      </w:r>
      <w:r w:rsidRPr="00844E37">
        <w:rPr>
          <w:rFonts w:ascii="Times New Roman" w:hAnsi="Times New Roman" w:cs="Times New Roman"/>
          <w:b/>
          <w:sz w:val="28"/>
          <w:szCs w:val="28"/>
        </w:rPr>
        <w:t>202</w:t>
      </w:r>
      <w:r w:rsidR="00360622" w:rsidRPr="00844E37">
        <w:rPr>
          <w:rFonts w:ascii="Times New Roman" w:hAnsi="Times New Roman" w:cs="Times New Roman"/>
          <w:b/>
          <w:sz w:val="28"/>
          <w:szCs w:val="28"/>
        </w:rPr>
        <w:t>5</w:t>
      </w:r>
      <w:r w:rsidRPr="00844E37">
        <w:rPr>
          <w:rFonts w:ascii="Times New Roman" w:hAnsi="Times New Roman" w:cs="Times New Roman"/>
          <w:b/>
          <w:sz w:val="28"/>
          <w:szCs w:val="28"/>
        </w:rPr>
        <w:t xml:space="preserve"> </w:t>
      </w:r>
      <w:r w:rsidR="00360622" w:rsidRPr="00844E37">
        <w:rPr>
          <w:rFonts w:ascii="Times New Roman" w:hAnsi="Times New Roman" w:cs="Times New Roman"/>
          <w:b/>
          <w:sz w:val="28"/>
          <w:szCs w:val="28"/>
        </w:rPr>
        <w:t>FINANCIALS</w:t>
      </w:r>
      <w:r w:rsidRPr="00844E37">
        <w:rPr>
          <w:rFonts w:ascii="Times New Roman" w:hAnsi="Times New Roman" w:cs="Times New Roman"/>
          <w:b/>
          <w:sz w:val="28"/>
          <w:szCs w:val="28"/>
        </w:rPr>
        <w:tab/>
      </w:r>
      <w:r w:rsidRPr="00844E37">
        <w:rPr>
          <w:rFonts w:ascii="Times New Roman" w:hAnsi="Times New Roman" w:cs="Times New Roman"/>
          <w:b/>
          <w:sz w:val="28"/>
          <w:szCs w:val="28"/>
        </w:rPr>
        <w:tab/>
      </w:r>
      <w:r w:rsidRPr="00844E37">
        <w:rPr>
          <w:rFonts w:ascii="Times New Roman" w:hAnsi="Times New Roman" w:cs="Times New Roman"/>
          <w:b/>
          <w:sz w:val="28"/>
          <w:szCs w:val="28"/>
        </w:rPr>
        <w:tab/>
      </w:r>
      <w:r w:rsidRPr="00844E37">
        <w:rPr>
          <w:rFonts w:ascii="Times New Roman" w:hAnsi="Times New Roman" w:cs="Times New Roman"/>
          <w:b/>
          <w:sz w:val="28"/>
          <w:szCs w:val="28"/>
        </w:rPr>
        <w:tab/>
      </w:r>
      <w:r w:rsidR="00211D55" w:rsidRPr="00844E37">
        <w:rPr>
          <w:rFonts w:ascii="Times New Roman" w:hAnsi="Times New Roman" w:cs="Times New Roman"/>
          <w:b/>
          <w:sz w:val="28"/>
          <w:szCs w:val="28"/>
        </w:rPr>
        <w:tab/>
      </w:r>
      <w:r w:rsidR="00211D55" w:rsidRPr="00844E37">
        <w:rPr>
          <w:rFonts w:ascii="Times New Roman" w:hAnsi="Times New Roman" w:cs="Times New Roman"/>
          <w:b/>
          <w:sz w:val="28"/>
          <w:szCs w:val="28"/>
        </w:rPr>
        <w:tab/>
      </w:r>
    </w:p>
    <w:p w14:paraId="387CFDE9" w14:textId="77777777" w:rsidR="005114D7" w:rsidRPr="00844E37" w:rsidRDefault="005114D7" w:rsidP="00B121CB">
      <w:pPr>
        <w:pStyle w:val="NoSpacing"/>
        <w:rPr>
          <w:rFonts w:ascii="Times New Roman" w:hAnsi="Times New Roman" w:cs="Times New Roman"/>
          <w:b/>
          <w:sz w:val="28"/>
          <w:szCs w:val="28"/>
        </w:rPr>
      </w:pPr>
    </w:p>
    <w:p w14:paraId="6958B718" w14:textId="4B9BFC61" w:rsidR="00B121CB" w:rsidRDefault="0020131C" w:rsidP="0020131C">
      <w:pPr>
        <w:pStyle w:val="NoSpacing"/>
        <w:ind w:left="720"/>
        <w:rPr>
          <w:rFonts w:ascii="Times New Roman" w:hAnsi="Times New Roman" w:cs="Times New Roman"/>
          <w:bCs/>
          <w:sz w:val="24"/>
          <w:szCs w:val="24"/>
        </w:rPr>
      </w:pPr>
      <w:r w:rsidRPr="0020131C">
        <w:rPr>
          <w:rFonts w:ascii="Times New Roman" w:hAnsi="Times New Roman" w:cs="Times New Roman"/>
          <w:bCs/>
          <w:sz w:val="24"/>
          <w:szCs w:val="24"/>
        </w:rPr>
        <w:t>Mr. Rice reviewed the financials.</w:t>
      </w:r>
      <w:r>
        <w:rPr>
          <w:rFonts w:ascii="Times New Roman" w:hAnsi="Times New Roman" w:cs="Times New Roman"/>
          <w:bCs/>
          <w:sz w:val="24"/>
          <w:szCs w:val="24"/>
        </w:rPr>
        <w:t xml:space="preserve"> There were no significant changes in the financials.</w:t>
      </w:r>
    </w:p>
    <w:p w14:paraId="51DABA05" w14:textId="77777777" w:rsidR="0020131C" w:rsidRDefault="0020131C" w:rsidP="0020131C">
      <w:pPr>
        <w:pStyle w:val="NoSpacing"/>
        <w:ind w:left="720"/>
        <w:rPr>
          <w:rFonts w:ascii="Times New Roman" w:hAnsi="Times New Roman" w:cs="Times New Roman"/>
          <w:bCs/>
          <w:sz w:val="24"/>
          <w:szCs w:val="24"/>
        </w:rPr>
      </w:pPr>
    </w:p>
    <w:p w14:paraId="79DA9DB3" w14:textId="7671F304" w:rsidR="0020131C" w:rsidRDefault="0020131C" w:rsidP="0020131C">
      <w:pPr>
        <w:pStyle w:val="NoSpacing"/>
        <w:ind w:left="720"/>
        <w:rPr>
          <w:rFonts w:ascii="Times New Roman" w:hAnsi="Times New Roman" w:cs="Times New Roman"/>
          <w:bCs/>
          <w:sz w:val="24"/>
          <w:szCs w:val="24"/>
        </w:rPr>
      </w:pPr>
      <w:r>
        <w:rPr>
          <w:rFonts w:ascii="Times New Roman" w:hAnsi="Times New Roman" w:cs="Times New Roman"/>
          <w:bCs/>
          <w:sz w:val="24"/>
          <w:szCs w:val="24"/>
        </w:rPr>
        <w:t>Seeing no further debate or discussion, Ms. Green made the motion:</w:t>
      </w:r>
    </w:p>
    <w:p w14:paraId="5ADA5B9A" w14:textId="77777777" w:rsidR="0020131C" w:rsidRDefault="0020131C" w:rsidP="00A90858">
      <w:pPr>
        <w:pStyle w:val="NoSpacing"/>
        <w:ind w:left="1440"/>
        <w:rPr>
          <w:rFonts w:ascii="Times New Roman" w:hAnsi="Times New Roman" w:cs="Times New Roman"/>
          <w:bCs/>
          <w:sz w:val="24"/>
          <w:szCs w:val="24"/>
        </w:rPr>
      </w:pPr>
    </w:p>
    <w:p w14:paraId="4F1B2ACA" w14:textId="77777777" w:rsidR="0020131C" w:rsidRDefault="0020131C" w:rsidP="00A90858">
      <w:pPr>
        <w:pStyle w:val="ListParagraph"/>
        <w:widowControl/>
        <w:autoSpaceDE/>
        <w:autoSpaceDN/>
        <w:adjustRightInd/>
        <w:ind w:left="1440"/>
        <w:rPr>
          <w:sz w:val="24"/>
          <w:szCs w:val="24"/>
        </w:rPr>
      </w:pPr>
      <w:r>
        <w:rPr>
          <w:sz w:val="24"/>
          <w:szCs w:val="24"/>
        </w:rPr>
        <w:t>WHEREAS the Board of Directors of the Pittsfield Economic Development Authority were provided with the Second Quarter Financial Report for 2025 for PEDA (the “Second Quarter Report”); and</w:t>
      </w:r>
    </w:p>
    <w:p w14:paraId="604558C1" w14:textId="77777777" w:rsidR="0020131C" w:rsidRDefault="0020131C" w:rsidP="00A90858">
      <w:pPr>
        <w:pStyle w:val="ListParagraph"/>
        <w:widowControl/>
        <w:autoSpaceDE/>
        <w:autoSpaceDN/>
        <w:adjustRightInd/>
        <w:ind w:left="1440"/>
        <w:rPr>
          <w:sz w:val="24"/>
          <w:szCs w:val="24"/>
        </w:rPr>
      </w:pPr>
    </w:p>
    <w:p w14:paraId="5F6AC7FE" w14:textId="77777777" w:rsidR="0020131C" w:rsidRDefault="0020131C" w:rsidP="00A90858">
      <w:pPr>
        <w:pStyle w:val="ListParagraph"/>
        <w:widowControl/>
        <w:autoSpaceDE/>
        <w:autoSpaceDN/>
        <w:adjustRightInd/>
        <w:ind w:left="1440"/>
        <w:rPr>
          <w:sz w:val="24"/>
          <w:szCs w:val="24"/>
        </w:rPr>
      </w:pPr>
      <w:r>
        <w:rPr>
          <w:sz w:val="24"/>
          <w:szCs w:val="24"/>
        </w:rPr>
        <w:t>WHEREAS the Board has reviewed the Second Quarter Report, discussed any questions, and agrees with the Second Quarter Report.</w:t>
      </w:r>
    </w:p>
    <w:p w14:paraId="1E8739FC" w14:textId="77777777" w:rsidR="0020131C" w:rsidRDefault="0020131C" w:rsidP="00A90858">
      <w:pPr>
        <w:pStyle w:val="ListParagraph"/>
        <w:widowControl/>
        <w:autoSpaceDE/>
        <w:autoSpaceDN/>
        <w:adjustRightInd/>
        <w:ind w:left="1440"/>
        <w:rPr>
          <w:sz w:val="24"/>
          <w:szCs w:val="24"/>
        </w:rPr>
      </w:pPr>
      <w:r>
        <w:rPr>
          <w:sz w:val="24"/>
          <w:szCs w:val="24"/>
        </w:rPr>
        <w:t xml:space="preserve"> </w:t>
      </w:r>
    </w:p>
    <w:p w14:paraId="44C842CD" w14:textId="77777777" w:rsidR="0020131C" w:rsidRDefault="0020131C" w:rsidP="00A90858">
      <w:pPr>
        <w:pStyle w:val="ListParagraph"/>
        <w:widowControl/>
        <w:autoSpaceDE/>
        <w:autoSpaceDN/>
        <w:adjustRightInd/>
        <w:ind w:left="1440"/>
        <w:rPr>
          <w:sz w:val="24"/>
          <w:szCs w:val="24"/>
        </w:rPr>
      </w:pPr>
      <w:r>
        <w:rPr>
          <w:sz w:val="24"/>
          <w:szCs w:val="24"/>
        </w:rPr>
        <w:t>NOW THEREFORE, the Board hereby approves the Second Quarter Report attached to this Vote.</w:t>
      </w:r>
      <w:r w:rsidRPr="009F3DC2">
        <w:rPr>
          <w:sz w:val="24"/>
          <w:szCs w:val="24"/>
        </w:rPr>
        <w:t xml:space="preserve"> </w:t>
      </w:r>
    </w:p>
    <w:p w14:paraId="75FD28EB" w14:textId="77777777" w:rsidR="0020131C" w:rsidRDefault="0020131C" w:rsidP="0020131C">
      <w:pPr>
        <w:pStyle w:val="ListParagraph"/>
        <w:widowControl/>
        <w:autoSpaceDE/>
        <w:autoSpaceDN/>
        <w:adjustRightInd/>
        <w:rPr>
          <w:sz w:val="24"/>
          <w:szCs w:val="24"/>
        </w:rPr>
      </w:pPr>
    </w:p>
    <w:p w14:paraId="02D0222D" w14:textId="2B9B6207" w:rsidR="0020131C" w:rsidRPr="009F3DC2" w:rsidRDefault="0020131C" w:rsidP="0020131C">
      <w:pPr>
        <w:pStyle w:val="ListParagraph"/>
        <w:widowControl/>
        <w:autoSpaceDE/>
        <w:autoSpaceDN/>
        <w:adjustRightInd/>
        <w:rPr>
          <w:sz w:val="24"/>
          <w:szCs w:val="24"/>
        </w:rPr>
      </w:pPr>
      <w:r>
        <w:rPr>
          <w:sz w:val="24"/>
          <w:szCs w:val="24"/>
        </w:rPr>
        <w:t>It was seconded by Ms. Blake and was approved unanimously.</w:t>
      </w:r>
    </w:p>
    <w:p w14:paraId="3D7C2BE1" w14:textId="77777777" w:rsidR="0020131C" w:rsidRPr="0020131C" w:rsidRDefault="0020131C" w:rsidP="0020131C">
      <w:pPr>
        <w:pStyle w:val="NoSpacing"/>
        <w:ind w:left="720"/>
        <w:rPr>
          <w:rFonts w:ascii="Times New Roman" w:hAnsi="Times New Roman" w:cs="Times New Roman"/>
          <w:bCs/>
          <w:sz w:val="24"/>
          <w:szCs w:val="24"/>
        </w:rPr>
      </w:pPr>
    </w:p>
    <w:p w14:paraId="712C52B7" w14:textId="3DCFC61D" w:rsidR="00FD42D6" w:rsidRDefault="00986A07" w:rsidP="0020131C">
      <w:pPr>
        <w:pStyle w:val="NoSpacing"/>
        <w:ind w:firstLine="720"/>
        <w:rPr>
          <w:rFonts w:ascii="Times New Roman" w:hAnsi="Times New Roman" w:cs="Times New Roman"/>
          <w:b/>
          <w:sz w:val="28"/>
          <w:szCs w:val="28"/>
        </w:rPr>
      </w:pPr>
      <w:r w:rsidRPr="00844E37">
        <w:rPr>
          <w:rFonts w:ascii="Times New Roman" w:hAnsi="Times New Roman" w:cs="Times New Roman"/>
          <w:b/>
          <w:sz w:val="28"/>
          <w:szCs w:val="28"/>
        </w:rPr>
        <w:t>II</w:t>
      </w:r>
      <w:r w:rsidR="00FC16C7" w:rsidRPr="00844E37">
        <w:rPr>
          <w:rFonts w:ascii="Times New Roman" w:hAnsi="Times New Roman" w:cs="Times New Roman"/>
          <w:b/>
          <w:sz w:val="28"/>
          <w:szCs w:val="28"/>
        </w:rPr>
        <w:t>I</w:t>
      </w:r>
      <w:r w:rsidRPr="00844E37">
        <w:rPr>
          <w:rFonts w:ascii="Times New Roman" w:hAnsi="Times New Roman" w:cs="Times New Roman"/>
          <w:b/>
          <w:sz w:val="28"/>
          <w:szCs w:val="28"/>
        </w:rPr>
        <w:t>.</w:t>
      </w:r>
      <w:r w:rsidRPr="00844E37">
        <w:rPr>
          <w:rFonts w:ascii="Times New Roman" w:hAnsi="Times New Roman" w:cs="Times New Roman"/>
          <w:b/>
          <w:sz w:val="28"/>
          <w:szCs w:val="28"/>
        </w:rPr>
        <w:tab/>
      </w:r>
      <w:r w:rsidR="008C7F5A" w:rsidRPr="00844E37">
        <w:rPr>
          <w:rFonts w:ascii="Times New Roman" w:hAnsi="Times New Roman" w:cs="Times New Roman"/>
          <w:b/>
          <w:sz w:val="28"/>
          <w:szCs w:val="28"/>
        </w:rPr>
        <w:t xml:space="preserve">SITE 9 </w:t>
      </w:r>
      <w:r w:rsidR="00295AF3" w:rsidRPr="00844E37">
        <w:rPr>
          <w:rFonts w:ascii="Times New Roman" w:hAnsi="Times New Roman" w:cs="Times New Roman"/>
          <w:b/>
          <w:sz w:val="28"/>
          <w:szCs w:val="28"/>
        </w:rPr>
        <w:t>REDEVELOPMENT PROJECT</w:t>
      </w:r>
      <w:r w:rsidR="008C7F5A" w:rsidRPr="00844E37">
        <w:rPr>
          <w:rFonts w:ascii="Times New Roman" w:hAnsi="Times New Roman" w:cs="Times New Roman"/>
          <w:b/>
          <w:sz w:val="28"/>
          <w:szCs w:val="28"/>
        </w:rPr>
        <w:t xml:space="preserve"> UPDATE</w:t>
      </w:r>
      <w:r w:rsidR="00F352B8" w:rsidRPr="00844E37">
        <w:rPr>
          <w:rFonts w:ascii="Times New Roman" w:hAnsi="Times New Roman" w:cs="Times New Roman"/>
          <w:b/>
          <w:sz w:val="28"/>
          <w:szCs w:val="28"/>
        </w:rPr>
        <w:tab/>
      </w:r>
      <w:r w:rsidR="00F352B8" w:rsidRPr="00844E37">
        <w:rPr>
          <w:rFonts w:ascii="Times New Roman" w:hAnsi="Times New Roman" w:cs="Times New Roman"/>
          <w:b/>
          <w:sz w:val="28"/>
          <w:szCs w:val="28"/>
        </w:rPr>
        <w:tab/>
      </w:r>
      <w:r w:rsidR="00F352B8" w:rsidRPr="00844E37">
        <w:rPr>
          <w:rFonts w:ascii="Times New Roman" w:hAnsi="Times New Roman" w:cs="Times New Roman"/>
          <w:b/>
          <w:sz w:val="28"/>
          <w:szCs w:val="28"/>
        </w:rPr>
        <w:tab/>
      </w:r>
    </w:p>
    <w:p w14:paraId="22C98F10" w14:textId="77777777" w:rsidR="0020131C" w:rsidRPr="0020131C" w:rsidRDefault="0020131C" w:rsidP="0020131C">
      <w:pPr>
        <w:pStyle w:val="ListParagraph"/>
        <w:widowControl/>
        <w:autoSpaceDE/>
        <w:autoSpaceDN/>
        <w:adjustRightInd/>
        <w:rPr>
          <w:sz w:val="24"/>
          <w:szCs w:val="24"/>
        </w:rPr>
      </w:pPr>
    </w:p>
    <w:p w14:paraId="7D2CA3E8" w14:textId="736285E2" w:rsidR="0020131C" w:rsidRPr="0020131C" w:rsidRDefault="0020131C" w:rsidP="0020131C">
      <w:pPr>
        <w:pStyle w:val="ListParagraph"/>
        <w:widowControl/>
        <w:autoSpaceDE/>
        <w:autoSpaceDN/>
        <w:adjustRightInd/>
        <w:rPr>
          <w:sz w:val="24"/>
          <w:szCs w:val="24"/>
        </w:rPr>
      </w:pPr>
      <w:r>
        <w:rPr>
          <w:sz w:val="24"/>
          <w:szCs w:val="24"/>
        </w:rPr>
        <w:t>Mr. Coakley noted they are very close to finishing the project. They are working with Mass DEP and the EPA to finalize the EREs. It had been slowed down due to some fill they needed to add, which changed all the calculations. They are happy with the wording of the EREs, but there are some minor pieces that need to be finalized. He hoped to be all set within a couple weeks. Hopefully, the DEP will approve it quickly, then they can transfer the property to Mill Town.</w:t>
      </w:r>
    </w:p>
    <w:p w14:paraId="21F7FF89" w14:textId="77777777" w:rsidR="00B121CB" w:rsidRPr="0020131C" w:rsidRDefault="00B121CB" w:rsidP="0020131C">
      <w:pPr>
        <w:pStyle w:val="ListParagraph"/>
        <w:widowControl/>
        <w:autoSpaceDE/>
        <w:autoSpaceDN/>
        <w:adjustRightInd/>
        <w:rPr>
          <w:sz w:val="24"/>
          <w:szCs w:val="24"/>
        </w:rPr>
      </w:pPr>
    </w:p>
    <w:p w14:paraId="7E066772" w14:textId="2B0885FE" w:rsidR="0020131C" w:rsidRDefault="00FD42D6" w:rsidP="0020131C">
      <w:pPr>
        <w:pStyle w:val="NoSpacing"/>
        <w:ind w:firstLine="720"/>
        <w:rPr>
          <w:rFonts w:ascii="Times New Roman" w:hAnsi="Times New Roman" w:cs="Times New Roman"/>
          <w:bCs/>
          <w:sz w:val="24"/>
          <w:szCs w:val="24"/>
        </w:rPr>
      </w:pPr>
      <w:r w:rsidRPr="00844E37">
        <w:rPr>
          <w:rFonts w:ascii="Times New Roman" w:hAnsi="Times New Roman" w:cs="Times New Roman"/>
          <w:b/>
          <w:sz w:val="28"/>
          <w:szCs w:val="28"/>
        </w:rPr>
        <w:t>IV.</w:t>
      </w:r>
      <w:r w:rsidRPr="00844E37">
        <w:rPr>
          <w:rFonts w:ascii="Times New Roman" w:hAnsi="Times New Roman" w:cs="Times New Roman"/>
          <w:b/>
          <w:sz w:val="28"/>
          <w:szCs w:val="28"/>
        </w:rPr>
        <w:tab/>
        <w:t>MASS DOT CDL TRAINING SITE</w:t>
      </w:r>
      <w:r w:rsidR="0020131C">
        <w:rPr>
          <w:rFonts w:ascii="Times New Roman" w:hAnsi="Times New Roman" w:cs="Times New Roman"/>
          <w:b/>
          <w:sz w:val="28"/>
          <w:szCs w:val="28"/>
        </w:rPr>
        <w:t xml:space="preserve"> </w:t>
      </w:r>
      <w:r w:rsidR="00307004" w:rsidRPr="00844E37">
        <w:rPr>
          <w:rFonts w:ascii="Times New Roman" w:hAnsi="Times New Roman" w:cs="Times New Roman"/>
          <w:b/>
          <w:sz w:val="28"/>
          <w:szCs w:val="28"/>
        </w:rPr>
        <w:t>UPDATE</w:t>
      </w:r>
      <w:r w:rsidRPr="00844E37">
        <w:rPr>
          <w:rFonts w:ascii="Times New Roman" w:hAnsi="Times New Roman" w:cs="Times New Roman"/>
          <w:b/>
          <w:sz w:val="28"/>
          <w:szCs w:val="28"/>
        </w:rPr>
        <w:tab/>
      </w:r>
      <w:r w:rsidRPr="00844E37">
        <w:rPr>
          <w:rFonts w:ascii="Times New Roman" w:hAnsi="Times New Roman" w:cs="Times New Roman"/>
          <w:b/>
          <w:sz w:val="28"/>
          <w:szCs w:val="28"/>
        </w:rPr>
        <w:tab/>
      </w:r>
      <w:r w:rsidRPr="00844E37">
        <w:rPr>
          <w:rFonts w:ascii="Times New Roman" w:hAnsi="Times New Roman" w:cs="Times New Roman"/>
          <w:b/>
          <w:sz w:val="28"/>
          <w:szCs w:val="28"/>
        </w:rPr>
        <w:tab/>
      </w:r>
    </w:p>
    <w:p w14:paraId="6EF20538" w14:textId="77777777" w:rsidR="0020131C" w:rsidRDefault="0020131C" w:rsidP="006F1E38">
      <w:pPr>
        <w:pStyle w:val="NoSpacing"/>
        <w:ind w:firstLine="720"/>
        <w:rPr>
          <w:rFonts w:ascii="Times New Roman" w:hAnsi="Times New Roman" w:cs="Times New Roman"/>
          <w:bCs/>
          <w:sz w:val="24"/>
          <w:szCs w:val="24"/>
        </w:rPr>
      </w:pPr>
    </w:p>
    <w:p w14:paraId="219BC306" w14:textId="55C987B5" w:rsidR="0020131C" w:rsidRDefault="0020131C" w:rsidP="00A90858">
      <w:pPr>
        <w:pStyle w:val="NoSpacing"/>
        <w:ind w:left="720"/>
        <w:rPr>
          <w:rFonts w:ascii="Times New Roman" w:hAnsi="Times New Roman" w:cs="Times New Roman"/>
          <w:bCs/>
          <w:sz w:val="24"/>
          <w:szCs w:val="24"/>
        </w:rPr>
      </w:pPr>
      <w:r>
        <w:rPr>
          <w:rFonts w:ascii="Times New Roman" w:hAnsi="Times New Roman" w:cs="Times New Roman"/>
          <w:bCs/>
          <w:sz w:val="24"/>
          <w:szCs w:val="24"/>
        </w:rPr>
        <w:t>Mr. Coakley noted he is still working with the DOT for a training site. This is a perfect site for them</w:t>
      </w:r>
      <w:r w:rsidR="00A90858">
        <w:rPr>
          <w:rFonts w:ascii="Times New Roman" w:hAnsi="Times New Roman" w:cs="Times New Roman"/>
          <w:bCs/>
          <w:sz w:val="24"/>
          <w:szCs w:val="24"/>
        </w:rPr>
        <w:t>. They asked about painting the area; he suggested buying a site, then they can do whatever they want. The DOT might be interested in purchasing sites 4,5 and 6, but that will take a while. They would be leasing the parking lot now. He will get the draft agreement to Ms. Goodman for review.</w:t>
      </w:r>
    </w:p>
    <w:p w14:paraId="4867A025" w14:textId="77777777" w:rsidR="00A90858" w:rsidRDefault="00A90858" w:rsidP="00A90858">
      <w:pPr>
        <w:pStyle w:val="NoSpacing"/>
        <w:ind w:left="720"/>
        <w:rPr>
          <w:rFonts w:ascii="Times New Roman" w:hAnsi="Times New Roman" w:cs="Times New Roman"/>
          <w:bCs/>
          <w:sz w:val="24"/>
          <w:szCs w:val="24"/>
        </w:rPr>
      </w:pPr>
    </w:p>
    <w:p w14:paraId="2E81222B" w14:textId="11C9F278" w:rsidR="0020131C" w:rsidRPr="00844E37" w:rsidRDefault="00A90858" w:rsidP="002E624B">
      <w:pPr>
        <w:pStyle w:val="NoSpacing"/>
        <w:ind w:left="720"/>
        <w:rPr>
          <w:rFonts w:ascii="Times New Roman" w:hAnsi="Times New Roman" w:cs="Times New Roman"/>
          <w:bCs/>
          <w:sz w:val="24"/>
          <w:szCs w:val="24"/>
        </w:rPr>
      </w:pPr>
      <w:r>
        <w:rPr>
          <w:rFonts w:ascii="Times New Roman" w:hAnsi="Times New Roman" w:cs="Times New Roman"/>
          <w:bCs/>
          <w:sz w:val="24"/>
          <w:szCs w:val="24"/>
        </w:rPr>
        <w:t xml:space="preserve">A discussion was held regarding sites 4,5 and 6. Ms. Clairmont noted the rent revenue would be good for PEDA, but selling to the state </w:t>
      </w:r>
      <w:proofErr w:type="gramStart"/>
      <w:r>
        <w:rPr>
          <w:rFonts w:ascii="Times New Roman" w:hAnsi="Times New Roman" w:cs="Times New Roman"/>
          <w:bCs/>
          <w:sz w:val="24"/>
          <w:szCs w:val="24"/>
        </w:rPr>
        <w:t>takes it</w:t>
      </w:r>
      <w:proofErr w:type="gramEnd"/>
      <w:r>
        <w:rPr>
          <w:rFonts w:ascii="Times New Roman" w:hAnsi="Times New Roman" w:cs="Times New Roman"/>
          <w:bCs/>
          <w:sz w:val="24"/>
          <w:szCs w:val="24"/>
        </w:rPr>
        <w:t xml:space="preserve"> off the tax roll. We need to consider that when trying to sell</w:t>
      </w:r>
      <w:r w:rsidR="002E624B">
        <w:rPr>
          <w:rFonts w:ascii="Times New Roman" w:hAnsi="Times New Roman" w:cs="Times New Roman"/>
          <w:bCs/>
          <w:sz w:val="24"/>
          <w:szCs w:val="24"/>
        </w:rPr>
        <w:t xml:space="preserve"> these sites.</w:t>
      </w:r>
    </w:p>
    <w:p w14:paraId="218A76E2" w14:textId="77777777" w:rsidR="00C11198" w:rsidRPr="00844E37" w:rsidRDefault="00C11198" w:rsidP="006F1E38">
      <w:pPr>
        <w:pStyle w:val="NoSpacing"/>
        <w:ind w:firstLine="720"/>
        <w:rPr>
          <w:rFonts w:ascii="Times New Roman" w:hAnsi="Times New Roman" w:cs="Times New Roman"/>
          <w:bCs/>
          <w:sz w:val="24"/>
          <w:szCs w:val="24"/>
        </w:rPr>
      </w:pPr>
    </w:p>
    <w:p w14:paraId="730676C2" w14:textId="6226ED05" w:rsidR="00B7580E" w:rsidRDefault="00C11198" w:rsidP="00A90858">
      <w:pPr>
        <w:pStyle w:val="NoSpacing"/>
        <w:ind w:firstLine="720"/>
        <w:rPr>
          <w:rFonts w:ascii="Times New Roman" w:hAnsi="Times New Roman" w:cs="Times New Roman"/>
          <w:bCs/>
          <w:sz w:val="24"/>
          <w:szCs w:val="24"/>
        </w:rPr>
      </w:pPr>
      <w:r w:rsidRPr="00844E37">
        <w:rPr>
          <w:rFonts w:ascii="Times New Roman" w:hAnsi="Times New Roman" w:cs="Times New Roman"/>
          <w:b/>
          <w:sz w:val="28"/>
          <w:szCs w:val="28"/>
        </w:rPr>
        <w:t>V.</w:t>
      </w:r>
      <w:r w:rsidRPr="00844E37">
        <w:rPr>
          <w:rFonts w:ascii="Times New Roman" w:hAnsi="Times New Roman" w:cs="Times New Roman"/>
          <w:b/>
          <w:sz w:val="28"/>
          <w:szCs w:val="28"/>
        </w:rPr>
        <w:tab/>
        <w:t>LUDLOW CONSTRUCTI</w:t>
      </w:r>
      <w:r w:rsidR="00C37329" w:rsidRPr="00844E37">
        <w:rPr>
          <w:rFonts w:ascii="Times New Roman" w:hAnsi="Times New Roman" w:cs="Times New Roman"/>
          <w:b/>
          <w:sz w:val="28"/>
          <w:szCs w:val="28"/>
        </w:rPr>
        <w:t>O</w:t>
      </w:r>
      <w:r w:rsidRPr="00844E37">
        <w:rPr>
          <w:rFonts w:ascii="Times New Roman" w:hAnsi="Times New Roman" w:cs="Times New Roman"/>
          <w:b/>
          <w:sz w:val="28"/>
          <w:szCs w:val="28"/>
        </w:rPr>
        <w:t>N</w:t>
      </w:r>
      <w:r w:rsidRPr="00844E37">
        <w:rPr>
          <w:rFonts w:ascii="Times New Roman" w:hAnsi="Times New Roman" w:cs="Times New Roman"/>
          <w:b/>
          <w:sz w:val="28"/>
          <w:szCs w:val="28"/>
        </w:rPr>
        <w:tab/>
      </w:r>
      <w:r w:rsidRPr="00844E37">
        <w:rPr>
          <w:rFonts w:ascii="Times New Roman" w:hAnsi="Times New Roman" w:cs="Times New Roman"/>
          <w:b/>
          <w:sz w:val="28"/>
          <w:szCs w:val="28"/>
        </w:rPr>
        <w:tab/>
      </w:r>
      <w:r w:rsidRPr="00844E37">
        <w:rPr>
          <w:rFonts w:ascii="Times New Roman" w:hAnsi="Times New Roman" w:cs="Times New Roman"/>
          <w:b/>
          <w:sz w:val="28"/>
          <w:szCs w:val="28"/>
        </w:rPr>
        <w:tab/>
      </w:r>
      <w:r w:rsidRPr="00844E37">
        <w:rPr>
          <w:rFonts w:ascii="Times New Roman" w:hAnsi="Times New Roman" w:cs="Times New Roman"/>
          <w:b/>
          <w:sz w:val="28"/>
          <w:szCs w:val="28"/>
        </w:rPr>
        <w:tab/>
      </w:r>
      <w:r w:rsidRPr="00844E37">
        <w:rPr>
          <w:rFonts w:ascii="Times New Roman" w:hAnsi="Times New Roman" w:cs="Times New Roman"/>
          <w:b/>
          <w:sz w:val="28"/>
          <w:szCs w:val="28"/>
        </w:rPr>
        <w:tab/>
      </w:r>
    </w:p>
    <w:p w14:paraId="14F0E1B9" w14:textId="77777777" w:rsidR="00A90858" w:rsidRDefault="00A90858" w:rsidP="00A90858">
      <w:pPr>
        <w:pStyle w:val="NoSpacing"/>
        <w:ind w:firstLine="720"/>
        <w:rPr>
          <w:rFonts w:ascii="Times New Roman" w:hAnsi="Times New Roman" w:cs="Times New Roman"/>
          <w:bCs/>
          <w:sz w:val="24"/>
          <w:szCs w:val="24"/>
        </w:rPr>
      </w:pPr>
    </w:p>
    <w:p w14:paraId="202FE3D5" w14:textId="719CF23B" w:rsidR="00A90858" w:rsidRDefault="002E624B" w:rsidP="002E624B">
      <w:pPr>
        <w:pStyle w:val="NoSpacing"/>
        <w:ind w:left="720"/>
        <w:rPr>
          <w:rFonts w:ascii="Times New Roman" w:hAnsi="Times New Roman" w:cs="Times New Roman"/>
          <w:bCs/>
          <w:sz w:val="24"/>
          <w:szCs w:val="24"/>
        </w:rPr>
      </w:pPr>
      <w:r>
        <w:rPr>
          <w:rFonts w:ascii="Times New Roman" w:hAnsi="Times New Roman" w:cs="Times New Roman"/>
          <w:bCs/>
          <w:sz w:val="24"/>
          <w:szCs w:val="24"/>
        </w:rPr>
        <w:t xml:space="preserve">Mr. Coakley noted Ludlow will be doing work on West St and are looking for rent one of the parking </w:t>
      </w:r>
      <w:proofErr w:type="gramStart"/>
      <w:r>
        <w:rPr>
          <w:rFonts w:ascii="Times New Roman" w:hAnsi="Times New Roman" w:cs="Times New Roman"/>
          <w:bCs/>
          <w:sz w:val="24"/>
          <w:szCs w:val="24"/>
        </w:rPr>
        <w:t>lot</w:t>
      </w:r>
      <w:proofErr w:type="gramEnd"/>
      <w:r>
        <w:rPr>
          <w:rFonts w:ascii="Times New Roman" w:hAnsi="Times New Roman" w:cs="Times New Roman"/>
          <w:bCs/>
          <w:sz w:val="24"/>
          <w:szCs w:val="24"/>
        </w:rPr>
        <w:t xml:space="preserve"> for their equipment. The only use of the lot is as a snow dump during the winter.</w:t>
      </w:r>
    </w:p>
    <w:p w14:paraId="1E9F6068" w14:textId="77777777" w:rsidR="00A90858" w:rsidRDefault="00A90858" w:rsidP="00A90858">
      <w:pPr>
        <w:pStyle w:val="NoSpacing"/>
        <w:ind w:firstLine="720"/>
        <w:rPr>
          <w:rFonts w:ascii="Times New Roman" w:hAnsi="Times New Roman" w:cs="Times New Roman"/>
          <w:bCs/>
          <w:sz w:val="24"/>
          <w:szCs w:val="24"/>
        </w:rPr>
      </w:pPr>
    </w:p>
    <w:p w14:paraId="5F8AE556" w14:textId="6CDEBEB7" w:rsidR="00A90858" w:rsidRDefault="002E624B" w:rsidP="00A90858">
      <w:pPr>
        <w:pStyle w:val="NoSpacing"/>
        <w:ind w:firstLine="720"/>
        <w:rPr>
          <w:rFonts w:ascii="Times New Roman" w:hAnsi="Times New Roman" w:cs="Times New Roman"/>
          <w:bCs/>
          <w:sz w:val="24"/>
          <w:szCs w:val="24"/>
        </w:rPr>
      </w:pPr>
      <w:r>
        <w:rPr>
          <w:rFonts w:ascii="Times New Roman" w:hAnsi="Times New Roman" w:cs="Times New Roman"/>
          <w:bCs/>
          <w:sz w:val="24"/>
          <w:szCs w:val="24"/>
        </w:rPr>
        <w:t>Mr. Dalton</w:t>
      </w:r>
      <w:r w:rsidR="00A90858">
        <w:rPr>
          <w:rFonts w:ascii="Times New Roman" w:hAnsi="Times New Roman" w:cs="Times New Roman"/>
          <w:bCs/>
          <w:sz w:val="24"/>
          <w:szCs w:val="24"/>
        </w:rPr>
        <w:t xml:space="preserve"> made the motion: </w:t>
      </w:r>
    </w:p>
    <w:p w14:paraId="4DDC456C" w14:textId="77777777" w:rsidR="00A90858" w:rsidRDefault="00A90858" w:rsidP="00A90858">
      <w:pPr>
        <w:pStyle w:val="NoSpacing"/>
        <w:ind w:firstLine="720"/>
        <w:rPr>
          <w:rFonts w:ascii="Times New Roman" w:hAnsi="Times New Roman" w:cs="Times New Roman"/>
          <w:bCs/>
          <w:sz w:val="24"/>
          <w:szCs w:val="24"/>
        </w:rPr>
      </w:pPr>
    </w:p>
    <w:p w14:paraId="79599DCD" w14:textId="77777777" w:rsidR="00A90858" w:rsidRDefault="00A90858" w:rsidP="00155235">
      <w:pPr>
        <w:pStyle w:val="NoSpacing"/>
        <w:ind w:left="1530"/>
        <w:rPr>
          <w:rFonts w:ascii="Times New Roman" w:hAnsi="Times New Roman" w:cs="Times New Roman"/>
          <w:bCs/>
          <w:sz w:val="24"/>
          <w:szCs w:val="24"/>
        </w:rPr>
      </w:pPr>
      <w:r w:rsidRPr="00A90858">
        <w:rPr>
          <w:rFonts w:ascii="Times New Roman" w:hAnsi="Times New Roman" w:cs="Times New Roman"/>
          <w:bCs/>
          <w:sz w:val="24"/>
          <w:szCs w:val="24"/>
        </w:rPr>
        <w:t xml:space="preserve">The PEDA Interim Executive Director Michael Coakley is authorized to negotiate the terms of a license agreement (the “License”) with Ludlow Construction Co. Inc. (“Ludlow Construction”) for use of a parking lot at the William Stanley Business Park and subject to approval by the executive committee as set forth below, to execute the License: </w:t>
      </w:r>
    </w:p>
    <w:p w14:paraId="30D0787D" w14:textId="77777777" w:rsidR="002E624B" w:rsidRPr="00A90858" w:rsidRDefault="002E624B" w:rsidP="00155235">
      <w:pPr>
        <w:pStyle w:val="NoSpacing"/>
        <w:ind w:left="1530"/>
        <w:rPr>
          <w:rFonts w:ascii="Times New Roman" w:hAnsi="Times New Roman" w:cs="Times New Roman"/>
          <w:bCs/>
          <w:sz w:val="24"/>
          <w:szCs w:val="24"/>
        </w:rPr>
      </w:pPr>
    </w:p>
    <w:p w14:paraId="7E07B0E3" w14:textId="77777777" w:rsidR="00A90858" w:rsidRPr="00A90858" w:rsidRDefault="00A90858" w:rsidP="00155235">
      <w:pPr>
        <w:pStyle w:val="NoSpacing"/>
        <w:ind w:left="1530"/>
        <w:rPr>
          <w:rFonts w:ascii="Times New Roman" w:hAnsi="Times New Roman" w:cs="Times New Roman"/>
          <w:bCs/>
          <w:sz w:val="24"/>
          <w:szCs w:val="24"/>
        </w:rPr>
      </w:pPr>
      <w:r w:rsidRPr="00A90858">
        <w:rPr>
          <w:rFonts w:ascii="Times New Roman" w:hAnsi="Times New Roman" w:cs="Times New Roman"/>
          <w:bCs/>
          <w:sz w:val="24"/>
          <w:szCs w:val="24"/>
        </w:rPr>
        <w:t>A.</w:t>
      </w:r>
      <w:r w:rsidRPr="00A90858">
        <w:rPr>
          <w:rFonts w:ascii="Times New Roman" w:hAnsi="Times New Roman" w:cs="Times New Roman"/>
          <w:bCs/>
          <w:sz w:val="24"/>
          <w:szCs w:val="24"/>
        </w:rPr>
        <w:tab/>
        <w:t xml:space="preserve">The location of the parking lot </w:t>
      </w:r>
      <w:proofErr w:type="gramStart"/>
      <w:r w:rsidRPr="00A90858">
        <w:rPr>
          <w:rFonts w:ascii="Times New Roman" w:hAnsi="Times New Roman" w:cs="Times New Roman"/>
          <w:bCs/>
          <w:sz w:val="24"/>
          <w:szCs w:val="24"/>
        </w:rPr>
        <w:t>be</w:t>
      </w:r>
      <w:proofErr w:type="gramEnd"/>
      <w:r w:rsidRPr="00A90858">
        <w:rPr>
          <w:rFonts w:ascii="Times New Roman" w:hAnsi="Times New Roman" w:cs="Times New Roman"/>
          <w:bCs/>
          <w:sz w:val="24"/>
          <w:szCs w:val="24"/>
        </w:rPr>
        <w:t xml:space="preserve"> licensed is the Twenties (20’s) complex, adjacent to the parking lot currently licensed to NSTAR Electric Company, d/b/a Eversource Energy.</w:t>
      </w:r>
    </w:p>
    <w:p w14:paraId="0819F891" w14:textId="77777777" w:rsidR="00A90858" w:rsidRPr="00A90858" w:rsidRDefault="00A90858" w:rsidP="00155235">
      <w:pPr>
        <w:pStyle w:val="NoSpacing"/>
        <w:ind w:left="1530" w:firstLine="720"/>
        <w:rPr>
          <w:rFonts w:ascii="Times New Roman" w:hAnsi="Times New Roman" w:cs="Times New Roman"/>
          <w:bCs/>
          <w:sz w:val="24"/>
          <w:szCs w:val="24"/>
        </w:rPr>
      </w:pPr>
    </w:p>
    <w:p w14:paraId="67618F24" w14:textId="77777777" w:rsidR="00A90858" w:rsidRPr="00A90858" w:rsidRDefault="00A90858" w:rsidP="00155235">
      <w:pPr>
        <w:pStyle w:val="NoSpacing"/>
        <w:ind w:left="1530"/>
        <w:rPr>
          <w:rFonts w:ascii="Times New Roman" w:hAnsi="Times New Roman" w:cs="Times New Roman"/>
          <w:bCs/>
          <w:sz w:val="24"/>
          <w:szCs w:val="24"/>
        </w:rPr>
      </w:pPr>
      <w:r w:rsidRPr="00A90858">
        <w:rPr>
          <w:rFonts w:ascii="Times New Roman" w:hAnsi="Times New Roman" w:cs="Times New Roman"/>
          <w:bCs/>
          <w:sz w:val="24"/>
          <w:szCs w:val="24"/>
        </w:rPr>
        <w:t>B.</w:t>
      </w:r>
      <w:r w:rsidRPr="00A90858">
        <w:rPr>
          <w:rFonts w:ascii="Times New Roman" w:hAnsi="Times New Roman" w:cs="Times New Roman"/>
          <w:bCs/>
          <w:sz w:val="24"/>
          <w:szCs w:val="24"/>
        </w:rPr>
        <w:tab/>
        <w:t xml:space="preserve">The licensed property will be used by Ludlow Construction for storage of construction </w:t>
      </w:r>
      <w:proofErr w:type="gramStart"/>
      <w:r w:rsidRPr="00A90858">
        <w:rPr>
          <w:rFonts w:ascii="Times New Roman" w:hAnsi="Times New Roman" w:cs="Times New Roman"/>
          <w:bCs/>
          <w:sz w:val="24"/>
          <w:szCs w:val="24"/>
        </w:rPr>
        <w:t>equipment;</w:t>
      </w:r>
      <w:proofErr w:type="gramEnd"/>
    </w:p>
    <w:p w14:paraId="24BD4853" w14:textId="77777777" w:rsidR="00A90858" w:rsidRPr="00A90858" w:rsidRDefault="00A90858" w:rsidP="00155235">
      <w:pPr>
        <w:pStyle w:val="NoSpacing"/>
        <w:ind w:left="1530" w:firstLine="720"/>
        <w:rPr>
          <w:rFonts w:ascii="Times New Roman" w:hAnsi="Times New Roman" w:cs="Times New Roman"/>
          <w:bCs/>
          <w:sz w:val="24"/>
          <w:szCs w:val="24"/>
        </w:rPr>
      </w:pPr>
      <w:r w:rsidRPr="00A90858">
        <w:rPr>
          <w:rFonts w:ascii="Times New Roman" w:hAnsi="Times New Roman" w:cs="Times New Roman"/>
          <w:bCs/>
          <w:sz w:val="24"/>
          <w:szCs w:val="24"/>
        </w:rPr>
        <w:t xml:space="preserve"> </w:t>
      </w:r>
    </w:p>
    <w:p w14:paraId="0C8C4F61" w14:textId="77777777" w:rsidR="00A90858" w:rsidRPr="00A90858" w:rsidRDefault="00A90858" w:rsidP="00155235">
      <w:pPr>
        <w:pStyle w:val="NoSpacing"/>
        <w:ind w:left="1530"/>
        <w:rPr>
          <w:rFonts w:ascii="Times New Roman" w:hAnsi="Times New Roman" w:cs="Times New Roman"/>
          <w:bCs/>
          <w:sz w:val="24"/>
          <w:szCs w:val="24"/>
        </w:rPr>
      </w:pPr>
      <w:r w:rsidRPr="00A90858">
        <w:rPr>
          <w:rFonts w:ascii="Times New Roman" w:hAnsi="Times New Roman" w:cs="Times New Roman"/>
          <w:bCs/>
          <w:sz w:val="24"/>
          <w:szCs w:val="24"/>
        </w:rPr>
        <w:t>C.</w:t>
      </w:r>
      <w:r w:rsidRPr="00A90858">
        <w:rPr>
          <w:rFonts w:ascii="Times New Roman" w:hAnsi="Times New Roman" w:cs="Times New Roman"/>
          <w:bCs/>
          <w:sz w:val="24"/>
          <w:szCs w:val="24"/>
        </w:rPr>
        <w:tab/>
        <w:t>The final License will be subject to review and approval by the PEDA executive committee.</w:t>
      </w:r>
    </w:p>
    <w:p w14:paraId="5FB179D1" w14:textId="77777777" w:rsidR="00A90858" w:rsidRPr="00A90858" w:rsidRDefault="00A90858" w:rsidP="00155235">
      <w:pPr>
        <w:pStyle w:val="NoSpacing"/>
        <w:ind w:left="1530" w:firstLine="720"/>
        <w:rPr>
          <w:rFonts w:ascii="Times New Roman" w:hAnsi="Times New Roman" w:cs="Times New Roman"/>
          <w:bCs/>
          <w:sz w:val="24"/>
          <w:szCs w:val="24"/>
        </w:rPr>
      </w:pPr>
    </w:p>
    <w:p w14:paraId="369B27F5" w14:textId="77777777" w:rsidR="00A90858" w:rsidRPr="00A90858" w:rsidRDefault="00A90858" w:rsidP="00155235">
      <w:pPr>
        <w:pStyle w:val="NoSpacing"/>
        <w:ind w:left="1530"/>
        <w:rPr>
          <w:rFonts w:ascii="Times New Roman" w:hAnsi="Times New Roman" w:cs="Times New Roman"/>
          <w:bCs/>
          <w:sz w:val="24"/>
          <w:szCs w:val="24"/>
        </w:rPr>
      </w:pPr>
      <w:r w:rsidRPr="00A90858">
        <w:rPr>
          <w:rFonts w:ascii="Times New Roman" w:hAnsi="Times New Roman" w:cs="Times New Roman"/>
          <w:bCs/>
          <w:sz w:val="24"/>
          <w:szCs w:val="24"/>
        </w:rPr>
        <w:t xml:space="preserve">NOW THEREFORE, pursuant to the authority vested in the Board by the Section 2.10 of the Bylaws, the Board hereby delegates its authority to the PEDA executive committee to review and approve the License, and authorizes Michael Coakley, Interim Executive Director of PEDA to execute the License after approval by the executive committee and to take such other actions as necessary to accomplish this transaction on behalf of the Board. </w:t>
      </w:r>
    </w:p>
    <w:p w14:paraId="32AA09DE" w14:textId="77777777" w:rsidR="00A90858" w:rsidRDefault="00A90858" w:rsidP="00A90858">
      <w:pPr>
        <w:pStyle w:val="NoSpacing"/>
        <w:ind w:firstLine="720"/>
        <w:rPr>
          <w:rFonts w:ascii="Times New Roman" w:hAnsi="Times New Roman" w:cs="Times New Roman"/>
          <w:bCs/>
          <w:sz w:val="24"/>
          <w:szCs w:val="24"/>
        </w:rPr>
      </w:pPr>
    </w:p>
    <w:p w14:paraId="53D2C770" w14:textId="1C5841E8" w:rsidR="00A90858" w:rsidRDefault="00155235" w:rsidP="00A90858">
      <w:pPr>
        <w:pStyle w:val="NoSpacing"/>
        <w:ind w:firstLine="720"/>
        <w:rPr>
          <w:rFonts w:ascii="Times New Roman" w:hAnsi="Times New Roman" w:cs="Times New Roman"/>
          <w:bCs/>
          <w:sz w:val="24"/>
          <w:szCs w:val="24"/>
        </w:rPr>
      </w:pPr>
      <w:r>
        <w:rPr>
          <w:rFonts w:ascii="Times New Roman" w:hAnsi="Times New Roman" w:cs="Times New Roman"/>
          <w:bCs/>
          <w:sz w:val="24"/>
          <w:szCs w:val="24"/>
        </w:rPr>
        <w:t>It was seconded by Ms. Blake and was approved unanimously.</w:t>
      </w:r>
    </w:p>
    <w:p w14:paraId="454DF831" w14:textId="77777777" w:rsidR="00A90858" w:rsidRPr="00844E37" w:rsidRDefault="00A90858" w:rsidP="00A90858">
      <w:pPr>
        <w:pStyle w:val="NoSpacing"/>
        <w:ind w:firstLine="720"/>
        <w:rPr>
          <w:rFonts w:ascii="Times New Roman" w:hAnsi="Times New Roman" w:cs="Times New Roman"/>
          <w:b/>
          <w:sz w:val="28"/>
          <w:szCs w:val="28"/>
        </w:rPr>
      </w:pPr>
    </w:p>
    <w:p w14:paraId="478C4674" w14:textId="6053D373" w:rsidR="006F1E38" w:rsidRPr="00844E37" w:rsidRDefault="00B346D4" w:rsidP="006F1E38">
      <w:pPr>
        <w:pStyle w:val="NoSpacing"/>
        <w:ind w:firstLine="720"/>
        <w:rPr>
          <w:rFonts w:ascii="Times New Roman" w:hAnsi="Times New Roman" w:cs="Times New Roman"/>
          <w:b/>
          <w:sz w:val="28"/>
          <w:szCs w:val="28"/>
        </w:rPr>
      </w:pPr>
      <w:r w:rsidRPr="00844E37">
        <w:rPr>
          <w:rFonts w:ascii="Times New Roman" w:hAnsi="Times New Roman" w:cs="Times New Roman"/>
          <w:b/>
          <w:sz w:val="28"/>
          <w:szCs w:val="28"/>
        </w:rPr>
        <w:t>V</w:t>
      </w:r>
      <w:r w:rsidR="00C11198" w:rsidRPr="00844E37">
        <w:rPr>
          <w:rFonts w:ascii="Times New Roman" w:hAnsi="Times New Roman" w:cs="Times New Roman"/>
          <w:b/>
          <w:sz w:val="28"/>
          <w:szCs w:val="28"/>
        </w:rPr>
        <w:t>I</w:t>
      </w:r>
      <w:r w:rsidRPr="00844E37">
        <w:rPr>
          <w:rFonts w:ascii="Times New Roman" w:hAnsi="Times New Roman" w:cs="Times New Roman"/>
          <w:b/>
          <w:sz w:val="28"/>
          <w:szCs w:val="28"/>
        </w:rPr>
        <w:t>.</w:t>
      </w:r>
      <w:r w:rsidRPr="00844E37">
        <w:rPr>
          <w:rFonts w:ascii="Times New Roman" w:hAnsi="Times New Roman" w:cs="Times New Roman"/>
          <w:b/>
          <w:sz w:val="28"/>
          <w:szCs w:val="28"/>
        </w:rPr>
        <w:tab/>
      </w:r>
      <w:r w:rsidR="006F1E38" w:rsidRPr="00844E37">
        <w:rPr>
          <w:rFonts w:ascii="Times New Roman" w:hAnsi="Times New Roman" w:cs="Times New Roman"/>
          <w:b/>
          <w:sz w:val="28"/>
          <w:szCs w:val="28"/>
        </w:rPr>
        <w:t>OTHER BUSINESS</w:t>
      </w:r>
      <w:r w:rsidR="006F1E38" w:rsidRPr="00844E37">
        <w:rPr>
          <w:rFonts w:ascii="Times New Roman" w:hAnsi="Times New Roman" w:cs="Times New Roman"/>
          <w:b/>
          <w:sz w:val="28"/>
          <w:szCs w:val="28"/>
        </w:rPr>
        <w:tab/>
      </w:r>
      <w:r w:rsidR="006F1E38" w:rsidRPr="00844E37">
        <w:rPr>
          <w:rFonts w:ascii="Times New Roman" w:hAnsi="Times New Roman" w:cs="Times New Roman"/>
          <w:b/>
          <w:sz w:val="28"/>
          <w:szCs w:val="28"/>
        </w:rPr>
        <w:tab/>
      </w:r>
      <w:r w:rsidR="006F1E38" w:rsidRPr="00844E37">
        <w:rPr>
          <w:rFonts w:ascii="Times New Roman" w:hAnsi="Times New Roman" w:cs="Times New Roman"/>
          <w:b/>
          <w:sz w:val="28"/>
          <w:szCs w:val="28"/>
        </w:rPr>
        <w:tab/>
      </w:r>
      <w:r w:rsidR="006F1E38" w:rsidRPr="00844E37">
        <w:rPr>
          <w:rFonts w:ascii="Times New Roman" w:hAnsi="Times New Roman" w:cs="Times New Roman"/>
          <w:b/>
          <w:sz w:val="28"/>
          <w:szCs w:val="28"/>
        </w:rPr>
        <w:tab/>
      </w:r>
      <w:r w:rsidR="006F1E38" w:rsidRPr="00844E37">
        <w:rPr>
          <w:rFonts w:ascii="Times New Roman" w:hAnsi="Times New Roman" w:cs="Times New Roman"/>
          <w:b/>
          <w:sz w:val="28"/>
          <w:szCs w:val="28"/>
        </w:rPr>
        <w:tab/>
      </w:r>
      <w:r w:rsidR="006F1E38" w:rsidRPr="00844E37">
        <w:rPr>
          <w:rFonts w:ascii="Times New Roman" w:hAnsi="Times New Roman" w:cs="Times New Roman"/>
          <w:b/>
          <w:sz w:val="28"/>
          <w:szCs w:val="28"/>
        </w:rPr>
        <w:tab/>
      </w:r>
      <w:r w:rsidR="006F1E38" w:rsidRPr="00844E37">
        <w:rPr>
          <w:rFonts w:ascii="Times New Roman" w:hAnsi="Times New Roman" w:cs="Times New Roman"/>
          <w:b/>
          <w:sz w:val="28"/>
          <w:szCs w:val="28"/>
        </w:rPr>
        <w:tab/>
      </w:r>
    </w:p>
    <w:p w14:paraId="1E87105D" w14:textId="77777777" w:rsidR="006F1E38" w:rsidRPr="00155235" w:rsidRDefault="006F1E38" w:rsidP="00A82D5A">
      <w:pPr>
        <w:pStyle w:val="NoSpacing"/>
        <w:ind w:left="360" w:firstLine="360"/>
        <w:rPr>
          <w:rFonts w:ascii="Times New Roman" w:hAnsi="Times New Roman" w:cs="Times New Roman"/>
          <w:sz w:val="24"/>
          <w:szCs w:val="24"/>
        </w:rPr>
      </w:pPr>
    </w:p>
    <w:p w14:paraId="2E6162C2" w14:textId="1F575513" w:rsidR="00155235" w:rsidRDefault="00155235" w:rsidP="00155235">
      <w:pPr>
        <w:pStyle w:val="NoSpacing"/>
        <w:ind w:left="720"/>
        <w:rPr>
          <w:rFonts w:ascii="Times New Roman" w:hAnsi="Times New Roman" w:cs="Times New Roman"/>
          <w:sz w:val="24"/>
          <w:szCs w:val="24"/>
        </w:rPr>
      </w:pPr>
      <w:r w:rsidRPr="00155235">
        <w:rPr>
          <w:rFonts w:ascii="Times New Roman" w:hAnsi="Times New Roman" w:cs="Times New Roman"/>
          <w:sz w:val="24"/>
          <w:szCs w:val="24"/>
        </w:rPr>
        <w:t xml:space="preserve">Mr. Coakley noted </w:t>
      </w:r>
      <w:r>
        <w:rPr>
          <w:rFonts w:ascii="Times New Roman" w:hAnsi="Times New Roman" w:cs="Times New Roman"/>
          <w:sz w:val="24"/>
          <w:szCs w:val="24"/>
        </w:rPr>
        <w:t>it continues to be a tough market for new construction all over. Hopefully, interest rates and construction costs will come down.</w:t>
      </w:r>
    </w:p>
    <w:p w14:paraId="3E8B7788" w14:textId="77777777" w:rsidR="00155235" w:rsidRPr="00155235" w:rsidRDefault="00155235" w:rsidP="00A82D5A">
      <w:pPr>
        <w:pStyle w:val="NoSpacing"/>
        <w:ind w:left="360" w:firstLine="360"/>
        <w:rPr>
          <w:rFonts w:ascii="Times New Roman" w:hAnsi="Times New Roman" w:cs="Times New Roman"/>
          <w:sz w:val="24"/>
          <w:szCs w:val="24"/>
        </w:rPr>
      </w:pPr>
    </w:p>
    <w:p w14:paraId="70E1168F" w14:textId="633EC056" w:rsidR="00155235" w:rsidRPr="00155235" w:rsidRDefault="00155235" w:rsidP="00A82D5A">
      <w:pPr>
        <w:pStyle w:val="NoSpacing"/>
        <w:ind w:left="360" w:firstLine="360"/>
        <w:rPr>
          <w:rFonts w:ascii="Times New Roman" w:hAnsi="Times New Roman" w:cs="Times New Roman"/>
          <w:b/>
          <w:sz w:val="32"/>
          <w:szCs w:val="32"/>
        </w:rPr>
      </w:pPr>
      <w:r w:rsidRPr="00155235">
        <w:rPr>
          <w:rFonts w:ascii="Times New Roman" w:hAnsi="Times New Roman" w:cs="Times New Roman"/>
          <w:sz w:val="24"/>
          <w:szCs w:val="24"/>
        </w:rPr>
        <w:t xml:space="preserve">The next meeting will </w:t>
      </w:r>
      <w:proofErr w:type="gramStart"/>
      <w:r w:rsidRPr="00155235">
        <w:rPr>
          <w:rFonts w:ascii="Times New Roman" w:hAnsi="Times New Roman" w:cs="Times New Roman"/>
          <w:sz w:val="24"/>
          <w:szCs w:val="24"/>
        </w:rPr>
        <w:t>be</w:t>
      </w:r>
      <w:proofErr w:type="gramEnd"/>
      <w:r w:rsidRPr="00155235">
        <w:rPr>
          <w:rFonts w:ascii="Times New Roman" w:hAnsi="Times New Roman" w:cs="Times New Roman"/>
          <w:sz w:val="24"/>
          <w:szCs w:val="24"/>
        </w:rPr>
        <w:t xml:space="preserve"> October </w:t>
      </w:r>
      <w:r>
        <w:rPr>
          <w:rFonts w:ascii="Times New Roman" w:hAnsi="Times New Roman" w:cs="Times New Roman"/>
          <w:sz w:val="24"/>
          <w:szCs w:val="24"/>
        </w:rPr>
        <w:t>9</w:t>
      </w:r>
      <w:r w:rsidRPr="00155235">
        <w:rPr>
          <w:rFonts w:ascii="Times New Roman" w:hAnsi="Times New Roman" w:cs="Times New Roman"/>
          <w:sz w:val="24"/>
          <w:szCs w:val="24"/>
        </w:rPr>
        <w:t xml:space="preserve">, </w:t>
      </w:r>
      <w:proofErr w:type="gramStart"/>
      <w:r w:rsidRPr="00155235">
        <w:rPr>
          <w:rFonts w:ascii="Times New Roman" w:hAnsi="Times New Roman" w:cs="Times New Roman"/>
          <w:sz w:val="24"/>
          <w:szCs w:val="24"/>
        </w:rPr>
        <w:t>2025</w:t>
      </w:r>
      <w:proofErr w:type="gramEnd"/>
      <w:r>
        <w:rPr>
          <w:rFonts w:ascii="Times New Roman" w:hAnsi="Times New Roman" w:cs="Times New Roman"/>
          <w:sz w:val="24"/>
          <w:szCs w:val="24"/>
        </w:rPr>
        <w:t xml:space="preserve"> in the conference room at </w:t>
      </w:r>
      <w:proofErr w:type="spellStart"/>
      <w:r>
        <w:rPr>
          <w:rFonts w:ascii="Times New Roman" w:hAnsi="Times New Roman" w:cs="Times New Roman"/>
          <w:sz w:val="24"/>
          <w:szCs w:val="24"/>
        </w:rPr>
        <w:t>MountainOne</w:t>
      </w:r>
      <w:proofErr w:type="spellEnd"/>
      <w:r>
        <w:rPr>
          <w:rFonts w:ascii="Times New Roman" w:hAnsi="Times New Roman" w:cs="Times New Roman"/>
          <w:sz w:val="24"/>
          <w:szCs w:val="24"/>
        </w:rPr>
        <w:t xml:space="preserve"> next door.</w:t>
      </w:r>
    </w:p>
    <w:p w14:paraId="00ECED1C" w14:textId="396CBC52" w:rsidR="00E26DD2" w:rsidRPr="00155235" w:rsidRDefault="00054A8E" w:rsidP="00D41DBD">
      <w:pPr>
        <w:pStyle w:val="NoSpacing"/>
        <w:rPr>
          <w:rFonts w:ascii="Times New Roman" w:hAnsi="Times New Roman" w:cs="Times New Roman"/>
          <w:b/>
          <w:sz w:val="24"/>
          <w:szCs w:val="24"/>
        </w:rPr>
      </w:pPr>
      <w:r w:rsidRPr="00155235">
        <w:rPr>
          <w:rFonts w:ascii="Times New Roman" w:hAnsi="Times New Roman" w:cs="Times New Roman"/>
          <w:bCs/>
          <w:sz w:val="24"/>
          <w:szCs w:val="24"/>
        </w:rPr>
        <w:tab/>
      </w:r>
      <w:r w:rsidRPr="00155235">
        <w:rPr>
          <w:rFonts w:ascii="Times New Roman" w:hAnsi="Times New Roman" w:cs="Times New Roman"/>
          <w:bCs/>
          <w:sz w:val="24"/>
          <w:szCs w:val="24"/>
        </w:rPr>
        <w:tab/>
      </w:r>
      <w:r w:rsidR="00F8125C" w:rsidRPr="00155235">
        <w:rPr>
          <w:rFonts w:ascii="Times New Roman" w:hAnsi="Times New Roman" w:cs="Times New Roman"/>
          <w:b/>
          <w:sz w:val="32"/>
          <w:szCs w:val="32"/>
        </w:rPr>
        <w:tab/>
      </w:r>
    </w:p>
    <w:p w14:paraId="45B314D9" w14:textId="77777777" w:rsidR="00155235" w:rsidRDefault="00CE0902" w:rsidP="007C1A42">
      <w:pPr>
        <w:pStyle w:val="NoSpacing"/>
        <w:ind w:firstLine="720"/>
        <w:rPr>
          <w:rFonts w:ascii="Times New Roman" w:hAnsi="Times New Roman" w:cs="Times New Roman"/>
        </w:rPr>
      </w:pPr>
      <w:r w:rsidRPr="00844E37">
        <w:rPr>
          <w:rFonts w:ascii="Times New Roman" w:hAnsi="Times New Roman" w:cs="Times New Roman"/>
          <w:b/>
          <w:sz w:val="28"/>
          <w:szCs w:val="28"/>
        </w:rPr>
        <w:t>V</w:t>
      </w:r>
      <w:r w:rsidR="00C11198" w:rsidRPr="00844E37">
        <w:rPr>
          <w:rFonts w:ascii="Times New Roman" w:hAnsi="Times New Roman" w:cs="Times New Roman"/>
          <w:b/>
          <w:sz w:val="28"/>
          <w:szCs w:val="28"/>
        </w:rPr>
        <w:t>II</w:t>
      </w:r>
      <w:r w:rsidRPr="00844E37">
        <w:rPr>
          <w:rFonts w:ascii="Times New Roman" w:hAnsi="Times New Roman" w:cs="Times New Roman"/>
          <w:b/>
          <w:sz w:val="28"/>
          <w:szCs w:val="28"/>
        </w:rPr>
        <w:t>.</w:t>
      </w:r>
      <w:r w:rsidR="00CB1376" w:rsidRPr="00844E37">
        <w:rPr>
          <w:rFonts w:ascii="Times New Roman" w:hAnsi="Times New Roman" w:cs="Times New Roman"/>
        </w:rPr>
        <w:tab/>
      </w:r>
      <w:r w:rsidR="00B80B1F" w:rsidRPr="00844E37">
        <w:rPr>
          <w:rFonts w:ascii="Times New Roman" w:hAnsi="Times New Roman" w:cs="Times New Roman"/>
          <w:b/>
          <w:sz w:val="28"/>
          <w:szCs w:val="28"/>
        </w:rPr>
        <w:t>ADJOURNMENT</w:t>
      </w:r>
      <w:r w:rsidR="00B80B1F" w:rsidRPr="00844E37">
        <w:rPr>
          <w:rFonts w:ascii="Times New Roman" w:hAnsi="Times New Roman" w:cs="Times New Roman"/>
        </w:rPr>
        <w:tab/>
      </w:r>
      <w:r w:rsidR="00B80B1F" w:rsidRPr="00844E37">
        <w:rPr>
          <w:rFonts w:ascii="Times New Roman" w:hAnsi="Times New Roman" w:cs="Times New Roman"/>
        </w:rPr>
        <w:tab/>
      </w:r>
      <w:r w:rsidR="00B80B1F" w:rsidRPr="00844E37">
        <w:rPr>
          <w:rFonts w:ascii="Times New Roman" w:hAnsi="Times New Roman" w:cs="Times New Roman"/>
        </w:rPr>
        <w:tab/>
      </w:r>
      <w:r w:rsidR="00B80B1F" w:rsidRPr="00844E37">
        <w:rPr>
          <w:rFonts w:ascii="Times New Roman" w:hAnsi="Times New Roman" w:cs="Times New Roman"/>
        </w:rPr>
        <w:tab/>
      </w:r>
      <w:r w:rsidR="00B80B1F" w:rsidRPr="00844E37">
        <w:rPr>
          <w:rFonts w:ascii="Times New Roman" w:hAnsi="Times New Roman" w:cs="Times New Roman"/>
        </w:rPr>
        <w:tab/>
      </w:r>
      <w:r w:rsidR="00B80B1F" w:rsidRPr="00844E37">
        <w:rPr>
          <w:rFonts w:ascii="Times New Roman" w:hAnsi="Times New Roman" w:cs="Times New Roman"/>
        </w:rPr>
        <w:tab/>
      </w:r>
      <w:r w:rsidR="00B80B1F" w:rsidRPr="00844E37">
        <w:rPr>
          <w:rFonts w:ascii="Times New Roman" w:hAnsi="Times New Roman" w:cs="Times New Roman"/>
        </w:rPr>
        <w:tab/>
      </w:r>
    </w:p>
    <w:p w14:paraId="104B054D" w14:textId="77777777" w:rsidR="00155235" w:rsidRDefault="00155235" w:rsidP="007C1A42">
      <w:pPr>
        <w:pStyle w:val="NoSpacing"/>
        <w:ind w:firstLine="720"/>
        <w:rPr>
          <w:rFonts w:ascii="Times New Roman" w:hAnsi="Times New Roman" w:cs="Times New Roman"/>
        </w:rPr>
      </w:pPr>
    </w:p>
    <w:p w14:paraId="3288365F" w14:textId="7EA68325" w:rsidR="007C1A42" w:rsidRDefault="00155235" w:rsidP="00155235">
      <w:pPr>
        <w:pStyle w:val="NoSpacing"/>
        <w:ind w:left="720"/>
        <w:rPr>
          <w:rFonts w:ascii="Times New Roman" w:hAnsi="Times New Roman" w:cs="Times New Roman"/>
          <w:sz w:val="24"/>
          <w:szCs w:val="24"/>
        </w:rPr>
      </w:pPr>
      <w:r>
        <w:rPr>
          <w:rFonts w:ascii="Times New Roman" w:hAnsi="Times New Roman" w:cs="Times New Roman"/>
        </w:rPr>
        <w:t>Ms. Green made a motion to adjourn at 8:55am</w:t>
      </w:r>
      <w:r>
        <w:rPr>
          <w:rFonts w:ascii="Times New Roman" w:hAnsi="Times New Roman" w:cs="Times New Roman"/>
          <w:sz w:val="24"/>
          <w:szCs w:val="24"/>
        </w:rPr>
        <w:t>; it was seconded by Mr. Callahan and was approved unanimously.</w:t>
      </w:r>
    </w:p>
    <w:p w14:paraId="50310C15" w14:textId="77777777" w:rsidR="00155235" w:rsidRDefault="00155235" w:rsidP="007C1A42">
      <w:pPr>
        <w:pStyle w:val="NoSpacing"/>
        <w:ind w:firstLine="720"/>
        <w:rPr>
          <w:rFonts w:ascii="Times New Roman" w:hAnsi="Times New Roman" w:cs="Times New Roman"/>
          <w:sz w:val="24"/>
          <w:szCs w:val="24"/>
        </w:rPr>
      </w:pPr>
    </w:p>
    <w:p w14:paraId="6F9442DC" w14:textId="77777777" w:rsidR="00155235" w:rsidRDefault="00155235" w:rsidP="007C1A42">
      <w:pPr>
        <w:pStyle w:val="NoSpacing"/>
        <w:ind w:firstLine="720"/>
        <w:rPr>
          <w:rFonts w:ascii="Times New Roman" w:hAnsi="Times New Roman" w:cs="Times New Roman"/>
          <w:sz w:val="24"/>
          <w:szCs w:val="24"/>
        </w:rPr>
      </w:pPr>
    </w:p>
    <w:p w14:paraId="18A5CAC1" w14:textId="0227D09A" w:rsidR="00155235" w:rsidRPr="00844E37" w:rsidRDefault="00155235" w:rsidP="007C1A42">
      <w:pPr>
        <w:pStyle w:val="NoSpacing"/>
        <w:ind w:firstLine="720"/>
        <w:rPr>
          <w:rFonts w:ascii="Times New Roman" w:hAnsi="Times New Roman" w:cs="Times New Roman"/>
          <w:sz w:val="24"/>
          <w:szCs w:val="24"/>
        </w:rPr>
      </w:pPr>
      <w:r>
        <w:rPr>
          <w:rFonts w:ascii="Times New Roman" w:hAnsi="Times New Roman" w:cs="Times New Roman"/>
          <w:sz w:val="24"/>
          <w:szCs w:val="24"/>
        </w:rPr>
        <w:t>Submitted by Ted Kozlowski, Staff.</w:t>
      </w:r>
    </w:p>
    <w:p w14:paraId="79D75045" w14:textId="77777777" w:rsidR="002D08A3" w:rsidRPr="00844E37" w:rsidRDefault="002D08A3" w:rsidP="007C1A42">
      <w:pPr>
        <w:pStyle w:val="NoSpacing"/>
        <w:ind w:firstLine="720"/>
        <w:rPr>
          <w:rFonts w:ascii="Times New Roman" w:hAnsi="Times New Roman" w:cs="Times New Roman"/>
        </w:rPr>
      </w:pPr>
    </w:p>
    <w:p w14:paraId="5575EAD6" w14:textId="5342E77C" w:rsidR="003D6C6C" w:rsidRPr="00844E37" w:rsidRDefault="003D6C6C" w:rsidP="003D6C6C">
      <w:pPr>
        <w:pStyle w:val="NoSpacing"/>
        <w:rPr>
          <w:rFonts w:ascii="Times New Roman" w:hAnsi="Times New Roman" w:cs="Times New Roman"/>
        </w:rPr>
      </w:pPr>
    </w:p>
    <w:sectPr w:rsidR="003D6C6C" w:rsidRPr="00844E37" w:rsidSect="00413C98">
      <w:headerReference w:type="default" r:id="rId8"/>
      <w:footerReference w:type="default" r:id="rId9"/>
      <w:pgSz w:w="12240" w:h="15840"/>
      <w:pgMar w:top="810" w:right="1170" w:bottom="36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E721E" w14:textId="77777777" w:rsidR="00FF0281" w:rsidRDefault="00FF0281" w:rsidP="005E12EA">
      <w:pPr>
        <w:spacing w:after="0" w:line="240" w:lineRule="auto"/>
      </w:pPr>
      <w:r>
        <w:separator/>
      </w:r>
    </w:p>
  </w:endnote>
  <w:endnote w:type="continuationSeparator" w:id="0">
    <w:p w14:paraId="116B8171" w14:textId="77777777" w:rsidR="00FF0281" w:rsidRDefault="00FF0281" w:rsidP="005E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87CB" w14:textId="77777777" w:rsidR="00CF5A60" w:rsidRPr="00CF5A60" w:rsidRDefault="00CF5A60" w:rsidP="00CF5A60">
    <w:pPr>
      <w:pStyle w:val="Footer"/>
      <w:jc w:val="right"/>
      <w:rPr>
        <w:rFonts w:ascii="Times New Roman" w:hAnsi="Times New Roman" w:cs="Times New Roman"/>
        <w:sz w:val="24"/>
        <w:szCs w:val="24"/>
      </w:rPr>
    </w:pPr>
    <w:r w:rsidRPr="00CF5A60">
      <w:rPr>
        <w:rFonts w:ascii="Times New Roman" w:hAnsi="Times New Roman" w:cs="Times New Roman"/>
        <w:sz w:val="24"/>
        <w:szCs w:val="24"/>
      </w:rPr>
      <w:t xml:space="preserve">Page </w:t>
    </w:r>
    <w:r w:rsidRPr="00CF5A60">
      <w:rPr>
        <w:rFonts w:ascii="Times New Roman" w:hAnsi="Times New Roman" w:cs="Times New Roman"/>
        <w:sz w:val="24"/>
        <w:szCs w:val="24"/>
      </w:rPr>
      <w:fldChar w:fldCharType="begin"/>
    </w:r>
    <w:r w:rsidRPr="00CF5A60">
      <w:rPr>
        <w:rFonts w:ascii="Times New Roman" w:hAnsi="Times New Roman" w:cs="Times New Roman"/>
        <w:sz w:val="24"/>
        <w:szCs w:val="24"/>
      </w:rPr>
      <w:instrText xml:space="preserve"> PAGE   \* MERGEFORMAT </w:instrText>
    </w:r>
    <w:r w:rsidRPr="00CF5A60">
      <w:rPr>
        <w:rFonts w:ascii="Times New Roman" w:hAnsi="Times New Roman" w:cs="Times New Roman"/>
        <w:sz w:val="24"/>
        <w:szCs w:val="24"/>
      </w:rPr>
      <w:fldChar w:fldCharType="separate"/>
    </w:r>
    <w:r w:rsidRPr="00CF5A60">
      <w:rPr>
        <w:rFonts w:ascii="Times New Roman" w:hAnsi="Times New Roman" w:cs="Times New Roman"/>
        <w:noProof/>
        <w:sz w:val="24"/>
        <w:szCs w:val="24"/>
      </w:rPr>
      <w:t>1</w:t>
    </w:r>
    <w:r w:rsidRPr="00CF5A60">
      <w:rPr>
        <w:rFonts w:ascii="Times New Roman" w:hAnsi="Times New Roman" w:cs="Times New Roman"/>
        <w:sz w:val="24"/>
        <w:szCs w:val="24"/>
      </w:rPr>
      <w:fldChar w:fldCharType="end"/>
    </w:r>
    <w:r w:rsidRPr="00CF5A60">
      <w:rPr>
        <w:rFonts w:ascii="Times New Roman" w:hAnsi="Times New Roman" w:cs="Times New Roman"/>
        <w:sz w:val="24"/>
        <w:szCs w:val="24"/>
      </w:rPr>
      <w:t xml:space="preserve"> of </w:t>
    </w:r>
    <w:r w:rsidRPr="00CF5A60">
      <w:rPr>
        <w:rFonts w:ascii="Times New Roman" w:hAnsi="Times New Roman" w:cs="Times New Roman"/>
        <w:sz w:val="24"/>
        <w:szCs w:val="24"/>
      </w:rPr>
      <w:fldChar w:fldCharType="begin"/>
    </w:r>
    <w:r w:rsidRPr="00CF5A60">
      <w:rPr>
        <w:rFonts w:ascii="Times New Roman" w:hAnsi="Times New Roman" w:cs="Times New Roman"/>
        <w:sz w:val="24"/>
        <w:szCs w:val="24"/>
      </w:rPr>
      <w:instrText xml:space="preserve"> NUMPAGES   \* MERGEFORMAT </w:instrText>
    </w:r>
    <w:r w:rsidRPr="00CF5A60">
      <w:rPr>
        <w:rFonts w:ascii="Times New Roman" w:hAnsi="Times New Roman" w:cs="Times New Roman"/>
        <w:sz w:val="24"/>
        <w:szCs w:val="24"/>
      </w:rPr>
      <w:fldChar w:fldCharType="separate"/>
    </w:r>
    <w:r w:rsidRPr="00CF5A60">
      <w:rPr>
        <w:rFonts w:ascii="Times New Roman" w:hAnsi="Times New Roman" w:cs="Times New Roman"/>
        <w:noProof/>
        <w:sz w:val="24"/>
        <w:szCs w:val="24"/>
      </w:rPr>
      <w:t>2</w:t>
    </w:r>
    <w:r w:rsidRPr="00CF5A60">
      <w:rPr>
        <w:rFonts w:ascii="Times New Roman" w:hAnsi="Times New Roman" w:cs="Times New Roman"/>
        <w:sz w:val="24"/>
        <w:szCs w:val="24"/>
      </w:rPr>
      <w:fldChar w:fldCharType="end"/>
    </w:r>
  </w:p>
  <w:p w14:paraId="69E4978C" w14:textId="56ED563C" w:rsidR="005E12EA" w:rsidRPr="00CF5A60" w:rsidRDefault="00CF5A60" w:rsidP="005E12EA">
    <w:pPr>
      <w:pStyle w:val="Footer"/>
      <w:rPr>
        <w:rFonts w:ascii="Times New Roman" w:hAnsi="Times New Roman" w:cs="Times New Roman"/>
        <w:sz w:val="16"/>
        <w:szCs w:val="16"/>
      </w:rPr>
    </w:pPr>
    <w:r w:rsidRPr="00CF5A60">
      <w:rPr>
        <w:rFonts w:ascii="Times New Roman" w:hAnsi="Times New Roman" w:cs="Times New Roman"/>
        <w:sz w:val="16"/>
        <w:szCs w:val="16"/>
      </w:rPr>
      <w:fldChar w:fldCharType="begin"/>
    </w:r>
    <w:r w:rsidRPr="00CF5A60">
      <w:rPr>
        <w:rFonts w:ascii="Times New Roman" w:hAnsi="Times New Roman" w:cs="Times New Roman"/>
        <w:sz w:val="16"/>
        <w:szCs w:val="16"/>
      </w:rPr>
      <w:instrText xml:space="preserve"> FILENAME \p \* MERGEFORMAT </w:instrText>
    </w:r>
    <w:r w:rsidRPr="00CF5A60">
      <w:rPr>
        <w:rFonts w:ascii="Times New Roman" w:hAnsi="Times New Roman" w:cs="Times New Roman"/>
        <w:sz w:val="16"/>
        <w:szCs w:val="16"/>
      </w:rPr>
      <w:fldChar w:fldCharType="separate"/>
    </w:r>
    <w:r w:rsidRPr="00CF5A60">
      <w:rPr>
        <w:rFonts w:ascii="Times New Roman" w:hAnsi="Times New Roman" w:cs="Times New Roman"/>
        <w:noProof/>
        <w:sz w:val="16"/>
        <w:szCs w:val="16"/>
      </w:rPr>
      <w:t>S:\DCD\PEDA\PEDA Board Meetings\2025 Bd Mtgs\Minutes August 7, 2025 .docx</w:t>
    </w:r>
    <w:r w:rsidRPr="00CF5A60">
      <w:rPr>
        <w:rFonts w:ascii="Times New Roman" w:hAnsi="Times New Roman" w:cs="Times New Roman"/>
        <w:sz w:val="16"/>
        <w:szCs w:val="16"/>
      </w:rPr>
      <w:fldChar w:fldCharType="end"/>
    </w:r>
    <w:r w:rsidR="005E12EA" w:rsidRPr="00CF5A60">
      <w:rPr>
        <w:rFonts w:ascii="Times New Roman" w:hAnsi="Times New Roman" w:cs="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1BC03" w14:textId="77777777" w:rsidR="00FF0281" w:rsidRDefault="00FF0281" w:rsidP="005E12EA">
      <w:pPr>
        <w:spacing w:after="0" w:line="240" w:lineRule="auto"/>
      </w:pPr>
      <w:r>
        <w:separator/>
      </w:r>
    </w:p>
  </w:footnote>
  <w:footnote w:type="continuationSeparator" w:id="0">
    <w:p w14:paraId="5B79D56D" w14:textId="77777777" w:rsidR="00FF0281" w:rsidRDefault="00FF0281" w:rsidP="005E1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2DC8" w14:textId="0C476827" w:rsidR="005E12EA" w:rsidRDefault="005E1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93C"/>
    <w:multiLevelType w:val="hybridMultilevel"/>
    <w:tmpl w:val="A3D00A20"/>
    <w:lvl w:ilvl="0" w:tplc="4726FDEA">
      <w:start w:val="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78A6064"/>
    <w:multiLevelType w:val="hybridMultilevel"/>
    <w:tmpl w:val="FB6A9EF8"/>
    <w:lvl w:ilvl="0" w:tplc="0E4E120E">
      <w:start w:val="5"/>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7B60017"/>
    <w:multiLevelType w:val="hybridMultilevel"/>
    <w:tmpl w:val="08E80C54"/>
    <w:lvl w:ilvl="0" w:tplc="C65065B4">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7701D"/>
    <w:multiLevelType w:val="hybridMultilevel"/>
    <w:tmpl w:val="1C10FFB6"/>
    <w:lvl w:ilvl="0" w:tplc="672A2698">
      <w:start w:val="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A66C3C"/>
    <w:multiLevelType w:val="hybridMultilevel"/>
    <w:tmpl w:val="A83485C8"/>
    <w:lvl w:ilvl="0" w:tplc="B886655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641C5"/>
    <w:multiLevelType w:val="hybridMultilevel"/>
    <w:tmpl w:val="AB0EDB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6A85204"/>
    <w:multiLevelType w:val="hybridMultilevel"/>
    <w:tmpl w:val="3C5021EC"/>
    <w:lvl w:ilvl="0" w:tplc="433CA32C">
      <w:start w:val="2"/>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ACC47C7"/>
    <w:multiLevelType w:val="hybridMultilevel"/>
    <w:tmpl w:val="2B1E7008"/>
    <w:lvl w:ilvl="0" w:tplc="8042EC26">
      <w:start w:val="4"/>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B787657"/>
    <w:multiLevelType w:val="hybridMultilevel"/>
    <w:tmpl w:val="F7984496"/>
    <w:lvl w:ilvl="0" w:tplc="A0DCA9B4">
      <w:start w:val="4"/>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CE85F73"/>
    <w:multiLevelType w:val="hybridMultilevel"/>
    <w:tmpl w:val="4B28D338"/>
    <w:lvl w:ilvl="0" w:tplc="196A4452">
      <w:start w:val="81"/>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FE02E84"/>
    <w:multiLevelType w:val="hybridMultilevel"/>
    <w:tmpl w:val="B8004620"/>
    <w:lvl w:ilvl="0" w:tplc="126E689C">
      <w:start w:val="4"/>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E4A7AB4"/>
    <w:multiLevelType w:val="hybridMultilevel"/>
    <w:tmpl w:val="F844F8EE"/>
    <w:lvl w:ilvl="0" w:tplc="C7FA5FF0">
      <w:start w:val="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12" w15:restartNumberingAfterBreak="0">
    <w:nsid w:val="68CD3F83"/>
    <w:multiLevelType w:val="hybridMultilevel"/>
    <w:tmpl w:val="6E2E57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755C2434"/>
    <w:multiLevelType w:val="hybridMultilevel"/>
    <w:tmpl w:val="AE627F5E"/>
    <w:lvl w:ilvl="0" w:tplc="AF54D3C4">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192063638">
    <w:abstractNumId w:val="0"/>
  </w:num>
  <w:num w:numId="2" w16cid:durableId="782379838">
    <w:abstractNumId w:val="9"/>
  </w:num>
  <w:num w:numId="3" w16cid:durableId="2042317947">
    <w:abstractNumId w:val="3"/>
  </w:num>
  <w:num w:numId="4" w16cid:durableId="2140996751">
    <w:abstractNumId w:val="1"/>
  </w:num>
  <w:num w:numId="5" w16cid:durableId="165754949">
    <w:abstractNumId w:val="6"/>
  </w:num>
  <w:num w:numId="6" w16cid:durableId="1233347534">
    <w:abstractNumId w:val="13"/>
  </w:num>
  <w:num w:numId="7" w16cid:durableId="1991206857">
    <w:abstractNumId w:val="4"/>
  </w:num>
  <w:num w:numId="8" w16cid:durableId="996762403">
    <w:abstractNumId w:val="11"/>
  </w:num>
  <w:num w:numId="9" w16cid:durableId="1316182661">
    <w:abstractNumId w:val="10"/>
  </w:num>
  <w:num w:numId="10" w16cid:durableId="268390782">
    <w:abstractNumId w:val="5"/>
  </w:num>
  <w:num w:numId="11" w16cid:durableId="164364800">
    <w:abstractNumId w:val="12"/>
  </w:num>
  <w:num w:numId="12" w16cid:durableId="307898194">
    <w:abstractNumId w:val="7"/>
  </w:num>
  <w:num w:numId="13" w16cid:durableId="1638141321">
    <w:abstractNumId w:val="2"/>
  </w:num>
  <w:num w:numId="14" w16cid:durableId="179978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427"/>
    <w:rsid w:val="00004951"/>
    <w:rsid w:val="00004E26"/>
    <w:rsid w:val="00005F18"/>
    <w:rsid w:val="000061FB"/>
    <w:rsid w:val="00006C09"/>
    <w:rsid w:val="00013C9A"/>
    <w:rsid w:val="0001702A"/>
    <w:rsid w:val="00017983"/>
    <w:rsid w:val="00020449"/>
    <w:rsid w:val="00021108"/>
    <w:rsid w:val="00021435"/>
    <w:rsid w:val="00025189"/>
    <w:rsid w:val="00037462"/>
    <w:rsid w:val="000443A6"/>
    <w:rsid w:val="00044595"/>
    <w:rsid w:val="00044B57"/>
    <w:rsid w:val="00045195"/>
    <w:rsid w:val="00046F9A"/>
    <w:rsid w:val="00053D5F"/>
    <w:rsid w:val="00054773"/>
    <w:rsid w:val="00054A8E"/>
    <w:rsid w:val="0005592A"/>
    <w:rsid w:val="00064127"/>
    <w:rsid w:val="00064416"/>
    <w:rsid w:val="000646F0"/>
    <w:rsid w:val="00067272"/>
    <w:rsid w:val="00070951"/>
    <w:rsid w:val="0008148E"/>
    <w:rsid w:val="00081519"/>
    <w:rsid w:val="000822AE"/>
    <w:rsid w:val="0008296D"/>
    <w:rsid w:val="000844EE"/>
    <w:rsid w:val="0008669C"/>
    <w:rsid w:val="00086816"/>
    <w:rsid w:val="00086DE8"/>
    <w:rsid w:val="00091517"/>
    <w:rsid w:val="00091A89"/>
    <w:rsid w:val="00093E86"/>
    <w:rsid w:val="000A402C"/>
    <w:rsid w:val="000A7F7C"/>
    <w:rsid w:val="000B1E01"/>
    <w:rsid w:val="000B44E8"/>
    <w:rsid w:val="000C6C4C"/>
    <w:rsid w:val="000D16FF"/>
    <w:rsid w:val="000D1AA8"/>
    <w:rsid w:val="000D1ADE"/>
    <w:rsid w:val="000D29A2"/>
    <w:rsid w:val="000D7C03"/>
    <w:rsid w:val="000E0B7F"/>
    <w:rsid w:val="000F12EB"/>
    <w:rsid w:val="000F4DDF"/>
    <w:rsid w:val="000F519E"/>
    <w:rsid w:val="00103F80"/>
    <w:rsid w:val="00111FBD"/>
    <w:rsid w:val="00115573"/>
    <w:rsid w:val="00132034"/>
    <w:rsid w:val="001322DD"/>
    <w:rsid w:val="00136D37"/>
    <w:rsid w:val="001406A0"/>
    <w:rsid w:val="00145098"/>
    <w:rsid w:val="001472FE"/>
    <w:rsid w:val="001506BB"/>
    <w:rsid w:val="00152B86"/>
    <w:rsid w:val="001534A1"/>
    <w:rsid w:val="00155235"/>
    <w:rsid w:val="00163EC8"/>
    <w:rsid w:val="001733D0"/>
    <w:rsid w:val="00175138"/>
    <w:rsid w:val="001837F7"/>
    <w:rsid w:val="0018408E"/>
    <w:rsid w:val="00196F11"/>
    <w:rsid w:val="001A1618"/>
    <w:rsid w:val="001A6E59"/>
    <w:rsid w:val="001A70B7"/>
    <w:rsid w:val="001B3491"/>
    <w:rsid w:val="001B3EC2"/>
    <w:rsid w:val="001B6466"/>
    <w:rsid w:val="001C41C1"/>
    <w:rsid w:val="001D0E95"/>
    <w:rsid w:val="001D190B"/>
    <w:rsid w:val="001E21B0"/>
    <w:rsid w:val="001E3779"/>
    <w:rsid w:val="002005C5"/>
    <w:rsid w:val="0020131C"/>
    <w:rsid w:val="00201C29"/>
    <w:rsid w:val="002042C8"/>
    <w:rsid w:val="002046AA"/>
    <w:rsid w:val="00211D55"/>
    <w:rsid w:val="00213A3C"/>
    <w:rsid w:val="002216A3"/>
    <w:rsid w:val="0022429B"/>
    <w:rsid w:val="002253CA"/>
    <w:rsid w:val="0024087E"/>
    <w:rsid w:val="00241CCC"/>
    <w:rsid w:val="00242908"/>
    <w:rsid w:val="00243C52"/>
    <w:rsid w:val="00243D6F"/>
    <w:rsid w:val="002447AF"/>
    <w:rsid w:val="00250FD6"/>
    <w:rsid w:val="00253403"/>
    <w:rsid w:val="00264F47"/>
    <w:rsid w:val="0026788A"/>
    <w:rsid w:val="002722C2"/>
    <w:rsid w:val="00290D97"/>
    <w:rsid w:val="00295AF3"/>
    <w:rsid w:val="002B4BE8"/>
    <w:rsid w:val="002B6AAC"/>
    <w:rsid w:val="002C160A"/>
    <w:rsid w:val="002C543A"/>
    <w:rsid w:val="002D08A3"/>
    <w:rsid w:val="002D1599"/>
    <w:rsid w:val="002D3696"/>
    <w:rsid w:val="002D62AD"/>
    <w:rsid w:val="002D6903"/>
    <w:rsid w:val="002E5AD0"/>
    <w:rsid w:val="002E624B"/>
    <w:rsid w:val="002F0D0C"/>
    <w:rsid w:val="002F5DD9"/>
    <w:rsid w:val="00306033"/>
    <w:rsid w:val="00307004"/>
    <w:rsid w:val="0030713A"/>
    <w:rsid w:val="00312225"/>
    <w:rsid w:val="00316A6F"/>
    <w:rsid w:val="00317887"/>
    <w:rsid w:val="00324E70"/>
    <w:rsid w:val="00324FBC"/>
    <w:rsid w:val="0032557A"/>
    <w:rsid w:val="00326223"/>
    <w:rsid w:val="00326237"/>
    <w:rsid w:val="00332886"/>
    <w:rsid w:val="00333D73"/>
    <w:rsid w:val="0033552C"/>
    <w:rsid w:val="0033596D"/>
    <w:rsid w:val="003361FF"/>
    <w:rsid w:val="00355B71"/>
    <w:rsid w:val="00360622"/>
    <w:rsid w:val="00362553"/>
    <w:rsid w:val="00373D5E"/>
    <w:rsid w:val="00377E94"/>
    <w:rsid w:val="003812FB"/>
    <w:rsid w:val="0038408C"/>
    <w:rsid w:val="00386E3D"/>
    <w:rsid w:val="00387597"/>
    <w:rsid w:val="003927CC"/>
    <w:rsid w:val="00393921"/>
    <w:rsid w:val="00394CF8"/>
    <w:rsid w:val="00396E59"/>
    <w:rsid w:val="003B11A4"/>
    <w:rsid w:val="003C00BB"/>
    <w:rsid w:val="003C630B"/>
    <w:rsid w:val="003D2838"/>
    <w:rsid w:val="003D349B"/>
    <w:rsid w:val="003D5327"/>
    <w:rsid w:val="003D6C6C"/>
    <w:rsid w:val="003D7893"/>
    <w:rsid w:val="003F085A"/>
    <w:rsid w:val="003F2729"/>
    <w:rsid w:val="003F6578"/>
    <w:rsid w:val="00404427"/>
    <w:rsid w:val="004064D9"/>
    <w:rsid w:val="00406E51"/>
    <w:rsid w:val="00407581"/>
    <w:rsid w:val="00412735"/>
    <w:rsid w:val="00413C98"/>
    <w:rsid w:val="004364B2"/>
    <w:rsid w:val="00444B85"/>
    <w:rsid w:val="0045090E"/>
    <w:rsid w:val="00460525"/>
    <w:rsid w:val="00461F12"/>
    <w:rsid w:val="004641C4"/>
    <w:rsid w:val="00464A5D"/>
    <w:rsid w:val="004775A3"/>
    <w:rsid w:val="00485F9C"/>
    <w:rsid w:val="00485FAC"/>
    <w:rsid w:val="00486842"/>
    <w:rsid w:val="00490459"/>
    <w:rsid w:val="00491362"/>
    <w:rsid w:val="00493140"/>
    <w:rsid w:val="004A128C"/>
    <w:rsid w:val="004A2E4D"/>
    <w:rsid w:val="004A49A7"/>
    <w:rsid w:val="004B40C1"/>
    <w:rsid w:val="004B64E1"/>
    <w:rsid w:val="004B7334"/>
    <w:rsid w:val="004C49AD"/>
    <w:rsid w:val="004D3167"/>
    <w:rsid w:val="004D4DED"/>
    <w:rsid w:val="004D5F98"/>
    <w:rsid w:val="004E2108"/>
    <w:rsid w:val="004E3394"/>
    <w:rsid w:val="004E345E"/>
    <w:rsid w:val="004E6979"/>
    <w:rsid w:val="004E6BBB"/>
    <w:rsid w:val="004F1655"/>
    <w:rsid w:val="004F48C1"/>
    <w:rsid w:val="004F6DF8"/>
    <w:rsid w:val="0050156E"/>
    <w:rsid w:val="0050364B"/>
    <w:rsid w:val="00503D70"/>
    <w:rsid w:val="00503F62"/>
    <w:rsid w:val="00504C6C"/>
    <w:rsid w:val="00505D57"/>
    <w:rsid w:val="005114D7"/>
    <w:rsid w:val="00512478"/>
    <w:rsid w:val="0051267C"/>
    <w:rsid w:val="00523FCB"/>
    <w:rsid w:val="005304CC"/>
    <w:rsid w:val="00531D4C"/>
    <w:rsid w:val="00540B42"/>
    <w:rsid w:val="00542089"/>
    <w:rsid w:val="00543D54"/>
    <w:rsid w:val="00544D11"/>
    <w:rsid w:val="00566014"/>
    <w:rsid w:val="00572496"/>
    <w:rsid w:val="005739A8"/>
    <w:rsid w:val="005843F0"/>
    <w:rsid w:val="00591BAC"/>
    <w:rsid w:val="005947FC"/>
    <w:rsid w:val="00594B5A"/>
    <w:rsid w:val="00597354"/>
    <w:rsid w:val="00597961"/>
    <w:rsid w:val="005C386C"/>
    <w:rsid w:val="005C770C"/>
    <w:rsid w:val="005D11A8"/>
    <w:rsid w:val="005E0B79"/>
    <w:rsid w:val="005E0F39"/>
    <w:rsid w:val="005E12EA"/>
    <w:rsid w:val="005E5835"/>
    <w:rsid w:val="005E5E84"/>
    <w:rsid w:val="005F19F8"/>
    <w:rsid w:val="005F3230"/>
    <w:rsid w:val="005F3854"/>
    <w:rsid w:val="005F67FA"/>
    <w:rsid w:val="00604ECD"/>
    <w:rsid w:val="00605023"/>
    <w:rsid w:val="00610AD8"/>
    <w:rsid w:val="00611F78"/>
    <w:rsid w:val="006157A3"/>
    <w:rsid w:val="00622EE7"/>
    <w:rsid w:val="006300CC"/>
    <w:rsid w:val="006314DC"/>
    <w:rsid w:val="00632070"/>
    <w:rsid w:val="00633055"/>
    <w:rsid w:val="00637200"/>
    <w:rsid w:val="0064346F"/>
    <w:rsid w:val="0065099A"/>
    <w:rsid w:val="00656645"/>
    <w:rsid w:val="00661127"/>
    <w:rsid w:val="00674343"/>
    <w:rsid w:val="0067682B"/>
    <w:rsid w:val="006772C9"/>
    <w:rsid w:val="00677396"/>
    <w:rsid w:val="0068503B"/>
    <w:rsid w:val="00685923"/>
    <w:rsid w:val="006918FD"/>
    <w:rsid w:val="006A0700"/>
    <w:rsid w:val="006A3329"/>
    <w:rsid w:val="006A610C"/>
    <w:rsid w:val="006A68B7"/>
    <w:rsid w:val="006B6DDF"/>
    <w:rsid w:val="006B7107"/>
    <w:rsid w:val="006C0F71"/>
    <w:rsid w:val="006C20A3"/>
    <w:rsid w:val="006D5EB3"/>
    <w:rsid w:val="006D665C"/>
    <w:rsid w:val="006D738A"/>
    <w:rsid w:val="006E3DFB"/>
    <w:rsid w:val="006E570C"/>
    <w:rsid w:val="006F1E38"/>
    <w:rsid w:val="006F2D8F"/>
    <w:rsid w:val="006F4E6A"/>
    <w:rsid w:val="00700AC1"/>
    <w:rsid w:val="0070102D"/>
    <w:rsid w:val="00701776"/>
    <w:rsid w:val="00703031"/>
    <w:rsid w:val="00703C9C"/>
    <w:rsid w:val="00706D6A"/>
    <w:rsid w:val="0071424F"/>
    <w:rsid w:val="00714CBC"/>
    <w:rsid w:val="00723871"/>
    <w:rsid w:val="00724B19"/>
    <w:rsid w:val="00725697"/>
    <w:rsid w:val="007376BB"/>
    <w:rsid w:val="007439D0"/>
    <w:rsid w:val="007443B3"/>
    <w:rsid w:val="00747FCF"/>
    <w:rsid w:val="007519A5"/>
    <w:rsid w:val="007527C8"/>
    <w:rsid w:val="00756D79"/>
    <w:rsid w:val="007608E5"/>
    <w:rsid w:val="00762A8C"/>
    <w:rsid w:val="00762F85"/>
    <w:rsid w:val="0078081C"/>
    <w:rsid w:val="00781F14"/>
    <w:rsid w:val="00783155"/>
    <w:rsid w:val="00786EC6"/>
    <w:rsid w:val="00791350"/>
    <w:rsid w:val="00791629"/>
    <w:rsid w:val="00793983"/>
    <w:rsid w:val="007954CA"/>
    <w:rsid w:val="007955D4"/>
    <w:rsid w:val="00796DCB"/>
    <w:rsid w:val="007A23D3"/>
    <w:rsid w:val="007A46BE"/>
    <w:rsid w:val="007A79E3"/>
    <w:rsid w:val="007A7BC3"/>
    <w:rsid w:val="007B214E"/>
    <w:rsid w:val="007B492E"/>
    <w:rsid w:val="007B6F29"/>
    <w:rsid w:val="007C1A1B"/>
    <w:rsid w:val="007C1A42"/>
    <w:rsid w:val="007E3866"/>
    <w:rsid w:val="007E5EF5"/>
    <w:rsid w:val="007E5F13"/>
    <w:rsid w:val="007F0F5B"/>
    <w:rsid w:val="007F5A82"/>
    <w:rsid w:val="008102EE"/>
    <w:rsid w:val="00812391"/>
    <w:rsid w:val="008166A7"/>
    <w:rsid w:val="00821096"/>
    <w:rsid w:val="00822F20"/>
    <w:rsid w:val="00823F60"/>
    <w:rsid w:val="0082479D"/>
    <w:rsid w:val="00834235"/>
    <w:rsid w:val="00844E37"/>
    <w:rsid w:val="008547AC"/>
    <w:rsid w:val="00855F7E"/>
    <w:rsid w:val="00885C4A"/>
    <w:rsid w:val="008866BC"/>
    <w:rsid w:val="008A27E4"/>
    <w:rsid w:val="008A6B10"/>
    <w:rsid w:val="008B0A4A"/>
    <w:rsid w:val="008B549A"/>
    <w:rsid w:val="008B5C44"/>
    <w:rsid w:val="008B7DDF"/>
    <w:rsid w:val="008C7507"/>
    <w:rsid w:val="008C7F5A"/>
    <w:rsid w:val="008D02E3"/>
    <w:rsid w:val="008D1920"/>
    <w:rsid w:val="008D6AB8"/>
    <w:rsid w:val="008E1B7F"/>
    <w:rsid w:val="008E2742"/>
    <w:rsid w:val="008E458E"/>
    <w:rsid w:val="008E6855"/>
    <w:rsid w:val="009042CC"/>
    <w:rsid w:val="00905338"/>
    <w:rsid w:val="00916AFD"/>
    <w:rsid w:val="00920F64"/>
    <w:rsid w:val="00921F00"/>
    <w:rsid w:val="0092688D"/>
    <w:rsid w:val="009315DD"/>
    <w:rsid w:val="009339F1"/>
    <w:rsid w:val="00935798"/>
    <w:rsid w:val="009414A8"/>
    <w:rsid w:val="009422AE"/>
    <w:rsid w:val="0094287C"/>
    <w:rsid w:val="00947540"/>
    <w:rsid w:val="009550DF"/>
    <w:rsid w:val="0095797B"/>
    <w:rsid w:val="00976010"/>
    <w:rsid w:val="00986A07"/>
    <w:rsid w:val="00990AC0"/>
    <w:rsid w:val="00990D88"/>
    <w:rsid w:val="00991E20"/>
    <w:rsid w:val="00994389"/>
    <w:rsid w:val="00995697"/>
    <w:rsid w:val="009A1737"/>
    <w:rsid w:val="009A6D3D"/>
    <w:rsid w:val="009B0542"/>
    <w:rsid w:val="009B07A5"/>
    <w:rsid w:val="009B1CEB"/>
    <w:rsid w:val="009C1994"/>
    <w:rsid w:val="009C2E70"/>
    <w:rsid w:val="009C6132"/>
    <w:rsid w:val="009E3A47"/>
    <w:rsid w:val="00A020AA"/>
    <w:rsid w:val="00A04394"/>
    <w:rsid w:val="00A173EE"/>
    <w:rsid w:val="00A27B24"/>
    <w:rsid w:val="00A343FC"/>
    <w:rsid w:val="00A373D5"/>
    <w:rsid w:val="00A42F86"/>
    <w:rsid w:val="00A441A1"/>
    <w:rsid w:val="00A45442"/>
    <w:rsid w:val="00A46CB8"/>
    <w:rsid w:val="00A479C3"/>
    <w:rsid w:val="00A5343C"/>
    <w:rsid w:val="00A61310"/>
    <w:rsid w:val="00A644CF"/>
    <w:rsid w:val="00A70ECB"/>
    <w:rsid w:val="00A7478A"/>
    <w:rsid w:val="00A75D24"/>
    <w:rsid w:val="00A80E65"/>
    <w:rsid w:val="00A82D5A"/>
    <w:rsid w:val="00A85851"/>
    <w:rsid w:val="00A90858"/>
    <w:rsid w:val="00A9408E"/>
    <w:rsid w:val="00A979C4"/>
    <w:rsid w:val="00AB2598"/>
    <w:rsid w:val="00AB41F2"/>
    <w:rsid w:val="00AC4D31"/>
    <w:rsid w:val="00AD6E5F"/>
    <w:rsid w:val="00AD7E32"/>
    <w:rsid w:val="00AE329D"/>
    <w:rsid w:val="00AE38FE"/>
    <w:rsid w:val="00AE5611"/>
    <w:rsid w:val="00AF1BAD"/>
    <w:rsid w:val="00B01009"/>
    <w:rsid w:val="00B036CC"/>
    <w:rsid w:val="00B04169"/>
    <w:rsid w:val="00B121CB"/>
    <w:rsid w:val="00B1313C"/>
    <w:rsid w:val="00B16B2C"/>
    <w:rsid w:val="00B241CA"/>
    <w:rsid w:val="00B332C4"/>
    <w:rsid w:val="00B346D4"/>
    <w:rsid w:val="00B34849"/>
    <w:rsid w:val="00B371BC"/>
    <w:rsid w:val="00B404F3"/>
    <w:rsid w:val="00B420D2"/>
    <w:rsid w:val="00B52EA8"/>
    <w:rsid w:val="00B63257"/>
    <w:rsid w:val="00B6397B"/>
    <w:rsid w:val="00B63E8D"/>
    <w:rsid w:val="00B64598"/>
    <w:rsid w:val="00B65FE9"/>
    <w:rsid w:val="00B72FC2"/>
    <w:rsid w:val="00B7580E"/>
    <w:rsid w:val="00B76761"/>
    <w:rsid w:val="00B80B1F"/>
    <w:rsid w:val="00B863B0"/>
    <w:rsid w:val="00B9391E"/>
    <w:rsid w:val="00B9409B"/>
    <w:rsid w:val="00B97D9A"/>
    <w:rsid w:val="00BA13FF"/>
    <w:rsid w:val="00BA219D"/>
    <w:rsid w:val="00BA27F1"/>
    <w:rsid w:val="00BA55E4"/>
    <w:rsid w:val="00BA6D85"/>
    <w:rsid w:val="00BB0E16"/>
    <w:rsid w:val="00BB241D"/>
    <w:rsid w:val="00BB27B6"/>
    <w:rsid w:val="00BC51FF"/>
    <w:rsid w:val="00BC76D9"/>
    <w:rsid w:val="00BD04FF"/>
    <w:rsid w:val="00BD4743"/>
    <w:rsid w:val="00BD58E7"/>
    <w:rsid w:val="00BD7893"/>
    <w:rsid w:val="00BE037D"/>
    <w:rsid w:val="00BE0BA9"/>
    <w:rsid w:val="00BE1ED6"/>
    <w:rsid w:val="00BE54EA"/>
    <w:rsid w:val="00BE7E9E"/>
    <w:rsid w:val="00C035DF"/>
    <w:rsid w:val="00C106C7"/>
    <w:rsid w:val="00C11198"/>
    <w:rsid w:val="00C23834"/>
    <w:rsid w:val="00C301AE"/>
    <w:rsid w:val="00C30DC4"/>
    <w:rsid w:val="00C313C1"/>
    <w:rsid w:val="00C33406"/>
    <w:rsid w:val="00C33BB6"/>
    <w:rsid w:val="00C35331"/>
    <w:rsid w:val="00C36C96"/>
    <w:rsid w:val="00C37329"/>
    <w:rsid w:val="00C4169E"/>
    <w:rsid w:val="00C44BBB"/>
    <w:rsid w:val="00C44F80"/>
    <w:rsid w:val="00C53CCE"/>
    <w:rsid w:val="00C6191B"/>
    <w:rsid w:val="00C635C0"/>
    <w:rsid w:val="00C63EC9"/>
    <w:rsid w:val="00C65BE6"/>
    <w:rsid w:val="00C6605D"/>
    <w:rsid w:val="00C70803"/>
    <w:rsid w:val="00C77E3C"/>
    <w:rsid w:val="00C81D6D"/>
    <w:rsid w:val="00C83181"/>
    <w:rsid w:val="00C865C2"/>
    <w:rsid w:val="00C87B67"/>
    <w:rsid w:val="00C9022D"/>
    <w:rsid w:val="00C9092C"/>
    <w:rsid w:val="00C91F05"/>
    <w:rsid w:val="00C974B1"/>
    <w:rsid w:val="00CA1787"/>
    <w:rsid w:val="00CA52A2"/>
    <w:rsid w:val="00CA7F12"/>
    <w:rsid w:val="00CB1376"/>
    <w:rsid w:val="00CB4BA4"/>
    <w:rsid w:val="00CB74D5"/>
    <w:rsid w:val="00CB7A2F"/>
    <w:rsid w:val="00CC0F20"/>
    <w:rsid w:val="00CC2C2C"/>
    <w:rsid w:val="00CC7004"/>
    <w:rsid w:val="00CD00AC"/>
    <w:rsid w:val="00CD18E2"/>
    <w:rsid w:val="00CD1B92"/>
    <w:rsid w:val="00CE0902"/>
    <w:rsid w:val="00CE1906"/>
    <w:rsid w:val="00CF5A60"/>
    <w:rsid w:val="00CF6573"/>
    <w:rsid w:val="00CF7280"/>
    <w:rsid w:val="00D03606"/>
    <w:rsid w:val="00D10274"/>
    <w:rsid w:val="00D141C7"/>
    <w:rsid w:val="00D1580D"/>
    <w:rsid w:val="00D2498B"/>
    <w:rsid w:val="00D25FE9"/>
    <w:rsid w:val="00D2655F"/>
    <w:rsid w:val="00D41DBD"/>
    <w:rsid w:val="00D45DB2"/>
    <w:rsid w:val="00D461CD"/>
    <w:rsid w:val="00D50D11"/>
    <w:rsid w:val="00D56219"/>
    <w:rsid w:val="00D5735B"/>
    <w:rsid w:val="00D72A3C"/>
    <w:rsid w:val="00D737CA"/>
    <w:rsid w:val="00D84DA2"/>
    <w:rsid w:val="00D84FBF"/>
    <w:rsid w:val="00D94D8A"/>
    <w:rsid w:val="00D95D9C"/>
    <w:rsid w:val="00DA0F03"/>
    <w:rsid w:val="00DA15DB"/>
    <w:rsid w:val="00DB11A3"/>
    <w:rsid w:val="00DB3A23"/>
    <w:rsid w:val="00DB488D"/>
    <w:rsid w:val="00DC1B31"/>
    <w:rsid w:val="00DC1F23"/>
    <w:rsid w:val="00DD43CF"/>
    <w:rsid w:val="00DD71F1"/>
    <w:rsid w:val="00DE19B9"/>
    <w:rsid w:val="00DE35CC"/>
    <w:rsid w:val="00DE7589"/>
    <w:rsid w:val="00E0037D"/>
    <w:rsid w:val="00E05C39"/>
    <w:rsid w:val="00E104B0"/>
    <w:rsid w:val="00E109E4"/>
    <w:rsid w:val="00E1200C"/>
    <w:rsid w:val="00E259B5"/>
    <w:rsid w:val="00E25E63"/>
    <w:rsid w:val="00E26DD2"/>
    <w:rsid w:val="00E30017"/>
    <w:rsid w:val="00E330EB"/>
    <w:rsid w:val="00E34D95"/>
    <w:rsid w:val="00E410BD"/>
    <w:rsid w:val="00E4123E"/>
    <w:rsid w:val="00E43BD4"/>
    <w:rsid w:val="00E47DD0"/>
    <w:rsid w:val="00E517A9"/>
    <w:rsid w:val="00E55374"/>
    <w:rsid w:val="00E579E3"/>
    <w:rsid w:val="00E677AD"/>
    <w:rsid w:val="00E70A13"/>
    <w:rsid w:val="00E70BFF"/>
    <w:rsid w:val="00E735D7"/>
    <w:rsid w:val="00E7488D"/>
    <w:rsid w:val="00E7685E"/>
    <w:rsid w:val="00E77239"/>
    <w:rsid w:val="00E80525"/>
    <w:rsid w:val="00E90D24"/>
    <w:rsid w:val="00EA248F"/>
    <w:rsid w:val="00EC215B"/>
    <w:rsid w:val="00ED7BD2"/>
    <w:rsid w:val="00EE0077"/>
    <w:rsid w:val="00EE09D0"/>
    <w:rsid w:val="00EE75EA"/>
    <w:rsid w:val="00EF027C"/>
    <w:rsid w:val="00EF1478"/>
    <w:rsid w:val="00EF1AD0"/>
    <w:rsid w:val="00EF1DC8"/>
    <w:rsid w:val="00EF3BB1"/>
    <w:rsid w:val="00EF4840"/>
    <w:rsid w:val="00EF5802"/>
    <w:rsid w:val="00EF6635"/>
    <w:rsid w:val="00F01133"/>
    <w:rsid w:val="00F0427E"/>
    <w:rsid w:val="00F048E0"/>
    <w:rsid w:val="00F065F1"/>
    <w:rsid w:val="00F11577"/>
    <w:rsid w:val="00F16109"/>
    <w:rsid w:val="00F23035"/>
    <w:rsid w:val="00F23A70"/>
    <w:rsid w:val="00F25927"/>
    <w:rsid w:val="00F30322"/>
    <w:rsid w:val="00F352B8"/>
    <w:rsid w:val="00F52F49"/>
    <w:rsid w:val="00F624DC"/>
    <w:rsid w:val="00F64A10"/>
    <w:rsid w:val="00F67FEE"/>
    <w:rsid w:val="00F8125C"/>
    <w:rsid w:val="00F813C5"/>
    <w:rsid w:val="00F84959"/>
    <w:rsid w:val="00F85EA4"/>
    <w:rsid w:val="00F860D6"/>
    <w:rsid w:val="00F8652E"/>
    <w:rsid w:val="00F92681"/>
    <w:rsid w:val="00F947DF"/>
    <w:rsid w:val="00F958CE"/>
    <w:rsid w:val="00F95A95"/>
    <w:rsid w:val="00F95C9B"/>
    <w:rsid w:val="00F97887"/>
    <w:rsid w:val="00F97A14"/>
    <w:rsid w:val="00FA18DD"/>
    <w:rsid w:val="00FA23F5"/>
    <w:rsid w:val="00FA24D7"/>
    <w:rsid w:val="00FB07AF"/>
    <w:rsid w:val="00FB1331"/>
    <w:rsid w:val="00FB74B7"/>
    <w:rsid w:val="00FC0FF1"/>
    <w:rsid w:val="00FC16C7"/>
    <w:rsid w:val="00FC39BD"/>
    <w:rsid w:val="00FC5603"/>
    <w:rsid w:val="00FC59BE"/>
    <w:rsid w:val="00FD3B39"/>
    <w:rsid w:val="00FD42D6"/>
    <w:rsid w:val="00FF0281"/>
    <w:rsid w:val="00FF4403"/>
    <w:rsid w:val="00FF56BA"/>
    <w:rsid w:val="00FF5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D8177"/>
  <w15:docId w15:val="{8B51C96E-A462-4D6A-A480-F38CF375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4427"/>
    <w:pPr>
      <w:spacing w:after="0" w:line="240" w:lineRule="auto"/>
    </w:pPr>
  </w:style>
  <w:style w:type="paragraph" w:customStyle="1" w:styleId="Default">
    <w:name w:val="Default"/>
    <w:basedOn w:val="Normal"/>
    <w:rsid w:val="004A2E4D"/>
    <w:pPr>
      <w:autoSpaceDE w:val="0"/>
      <w:autoSpaceDN w:val="0"/>
      <w:spacing w:after="0" w:line="240" w:lineRule="auto"/>
    </w:pPr>
    <w:rPr>
      <w:rFonts w:ascii="Calibri" w:hAnsi="Calibri" w:cs="Times New Roman"/>
      <w:color w:val="000000"/>
      <w:sz w:val="24"/>
      <w:szCs w:val="24"/>
    </w:rPr>
  </w:style>
  <w:style w:type="character" w:styleId="Hyperlink">
    <w:name w:val="Hyperlink"/>
    <w:basedOn w:val="DefaultParagraphFont"/>
    <w:uiPriority w:val="99"/>
    <w:unhideWhenUsed/>
    <w:rsid w:val="00D25FE9"/>
    <w:rPr>
      <w:color w:val="0000FF" w:themeColor="hyperlink"/>
      <w:u w:val="single"/>
    </w:rPr>
  </w:style>
  <w:style w:type="character" w:customStyle="1" w:styleId="UnresolvedMention1">
    <w:name w:val="Unresolved Mention1"/>
    <w:basedOn w:val="DefaultParagraphFont"/>
    <w:uiPriority w:val="99"/>
    <w:semiHidden/>
    <w:unhideWhenUsed/>
    <w:rsid w:val="00D25FE9"/>
    <w:rPr>
      <w:color w:val="605E5C"/>
      <w:shd w:val="clear" w:color="auto" w:fill="E1DFDD"/>
    </w:rPr>
  </w:style>
  <w:style w:type="paragraph" w:styleId="BalloonText">
    <w:name w:val="Balloon Text"/>
    <w:basedOn w:val="Normal"/>
    <w:link w:val="BalloonTextChar"/>
    <w:uiPriority w:val="99"/>
    <w:semiHidden/>
    <w:unhideWhenUsed/>
    <w:rsid w:val="007831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155"/>
    <w:rPr>
      <w:rFonts w:ascii="Segoe UI" w:hAnsi="Segoe UI" w:cs="Segoe UI"/>
      <w:sz w:val="18"/>
      <w:szCs w:val="18"/>
    </w:rPr>
  </w:style>
  <w:style w:type="paragraph" w:styleId="Header">
    <w:name w:val="header"/>
    <w:basedOn w:val="Normal"/>
    <w:link w:val="HeaderChar"/>
    <w:uiPriority w:val="99"/>
    <w:unhideWhenUsed/>
    <w:rsid w:val="005E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2EA"/>
  </w:style>
  <w:style w:type="paragraph" w:styleId="Footer">
    <w:name w:val="footer"/>
    <w:basedOn w:val="Normal"/>
    <w:link w:val="FooterChar"/>
    <w:uiPriority w:val="99"/>
    <w:unhideWhenUsed/>
    <w:rsid w:val="005E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2EA"/>
  </w:style>
  <w:style w:type="paragraph" w:styleId="ListParagraph">
    <w:name w:val="List Paragraph"/>
    <w:basedOn w:val="Normal"/>
    <w:uiPriority w:val="34"/>
    <w:qFormat/>
    <w:rsid w:val="0020131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018">
      <w:bodyDiv w:val="1"/>
      <w:marLeft w:val="0"/>
      <w:marRight w:val="0"/>
      <w:marTop w:val="0"/>
      <w:marBottom w:val="0"/>
      <w:divBdr>
        <w:top w:val="none" w:sz="0" w:space="0" w:color="auto"/>
        <w:left w:val="none" w:sz="0" w:space="0" w:color="auto"/>
        <w:bottom w:val="none" w:sz="0" w:space="0" w:color="auto"/>
        <w:right w:val="none" w:sz="0" w:space="0" w:color="auto"/>
      </w:divBdr>
    </w:div>
    <w:div w:id="105004157">
      <w:bodyDiv w:val="1"/>
      <w:marLeft w:val="0"/>
      <w:marRight w:val="0"/>
      <w:marTop w:val="0"/>
      <w:marBottom w:val="0"/>
      <w:divBdr>
        <w:top w:val="none" w:sz="0" w:space="0" w:color="auto"/>
        <w:left w:val="none" w:sz="0" w:space="0" w:color="auto"/>
        <w:bottom w:val="none" w:sz="0" w:space="0" w:color="auto"/>
        <w:right w:val="none" w:sz="0" w:space="0" w:color="auto"/>
      </w:divBdr>
    </w:div>
    <w:div w:id="234439588">
      <w:bodyDiv w:val="1"/>
      <w:marLeft w:val="0"/>
      <w:marRight w:val="0"/>
      <w:marTop w:val="0"/>
      <w:marBottom w:val="0"/>
      <w:divBdr>
        <w:top w:val="none" w:sz="0" w:space="0" w:color="auto"/>
        <w:left w:val="none" w:sz="0" w:space="0" w:color="auto"/>
        <w:bottom w:val="none" w:sz="0" w:space="0" w:color="auto"/>
        <w:right w:val="none" w:sz="0" w:space="0" w:color="auto"/>
      </w:divBdr>
    </w:div>
    <w:div w:id="448403623">
      <w:bodyDiv w:val="1"/>
      <w:marLeft w:val="0"/>
      <w:marRight w:val="0"/>
      <w:marTop w:val="0"/>
      <w:marBottom w:val="0"/>
      <w:divBdr>
        <w:top w:val="none" w:sz="0" w:space="0" w:color="auto"/>
        <w:left w:val="none" w:sz="0" w:space="0" w:color="auto"/>
        <w:bottom w:val="none" w:sz="0" w:space="0" w:color="auto"/>
        <w:right w:val="none" w:sz="0" w:space="0" w:color="auto"/>
      </w:divBdr>
    </w:div>
    <w:div w:id="68166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641EE-51DE-4658-B732-1ECF9BBFE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Coakley, Michael</dc:creator>
  <cp:lastModifiedBy>Kozlowski, Theodore</cp:lastModifiedBy>
  <cp:revision>7</cp:revision>
  <cp:lastPrinted>2025-06-02T17:30:00Z</cp:lastPrinted>
  <dcterms:created xsi:type="dcterms:W3CDTF">2025-08-07T19:56:00Z</dcterms:created>
  <dcterms:modified xsi:type="dcterms:W3CDTF">2025-12-04T14:05:00Z</dcterms:modified>
</cp:coreProperties>
</file>