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E69" w14:textId="679C52F6" w:rsidR="00C974B1" w:rsidRDefault="00C974B1" w:rsidP="00CE1906">
      <w:pPr>
        <w:pStyle w:val="NoSpacing"/>
        <w:rPr>
          <w:b/>
          <w:sz w:val="28"/>
          <w:szCs w:val="28"/>
        </w:rPr>
      </w:pPr>
    </w:p>
    <w:p w14:paraId="6CEE0256" w14:textId="1089FE6E" w:rsidR="00C974B1" w:rsidRPr="00A04394" w:rsidRDefault="00404427" w:rsidP="00C974B1">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412735">
      <w:pPr>
        <w:pStyle w:val="NoSpacing"/>
        <w:jc w:val="center"/>
        <w:rPr>
          <w:b/>
          <w:sz w:val="36"/>
          <w:szCs w:val="36"/>
          <w:u w:val="single"/>
        </w:rPr>
      </w:pPr>
      <w:r w:rsidRPr="003927CC">
        <w:rPr>
          <w:b/>
          <w:sz w:val="36"/>
          <w:szCs w:val="36"/>
          <w:u w:val="single"/>
        </w:rPr>
        <w:t>Pittsfield Economic Development Authority</w:t>
      </w:r>
    </w:p>
    <w:p w14:paraId="079D817B" w14:textId="04447713" w:rsidR="00B16B2C" w:rsidRPr="00C70803" w:rsidRDefault="00CF0F58" w:rsidP="00C70803">
      <w:pPr>
        <w:pStyle w:val="NoSpacing"/>
        <w:jc w:val="center"/>
        <w:rPr>
          <w:b/>
          <w:sz w:val="28"/>
          <w:szCs w:val="28"/>
        </w:rPr>
      </w:pPr>
      <w:r>
        <w:rPr>
          <w:b/>
          <w:sz w:val="28"/>
          <w:szCs w:val="28"/>
        </w:rPr>
        <w:t>September 16</w:t>
      </w:r>
      <w:r w:rsidR="00D95D9C">
        <w:rPr>
          <w:b/>
          <w:sz w:val="28"/>
          <w:szCs w:val="28"/>
        </w:rPr>
        <w:t>, 2022</w:t>
      </w:r>
      <w:r w:rsidR="00C70803">
        <w:rPr>
          <w:b/>
          <w:sz w:val="28"/>
          <w:szCs w:val="28"/>
        </w:rPr>
        <w:t xml:space="preserve"> @ 8:30am</w:t>
      </w:r>
    </w:p>
    <w:p w14:paraId="4596DDFD" w14:textId="2608F363" w:rsidR="00C70803" w:rsidRDefault="00C70803" w:rsidP="00C70803">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406DD157" w14:textId="77777777" w:rsidR="00597354" w:rsidRDefault="00597354" w:rsidP="00C70803">
      <w:pPr>
        <w:pStyle w:val="NoSpacing"/>
        <w:jc w:val="center"/>
        <w:rPr>
          <w:sz w:val="24"/>
          <w:szCs w:val="24"/>
        </w:rPr>
      </w:pPr>
    </w:p>
    <w:p w14:paraId="3521FBF0" w14:textId="2637245B" w:rsidR="003D7893" w:rsidRPr="003D7893" w:rsidRDefault="003D7893" w:rsidP="00A644CF">
      <w:pPr>
        <w:pStyle w:val="NoSpacing"/>
        <w:rPr>
          <w:rFonts w:cstheme="minorHAnsi"/>
          <w:b/>
        </w:rPr>
      </w:pPr>
    </w:p>
    <w:p w14:paraId="079D817D" w14:textId="4E97523B" w:rsidR="00493140" w:rsidRDefault="00873923" w:rsidP="005E0F39">
      <w:pPr>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7D26C806" w14:textId="77777777" w:rsidR="00180ECD" w:rsidRPr="00B32ADF" w:rsidRDefault="00180ECD" w:rsidP="00180ECD">
      <w:pPr>
        <w:ind w:left="720"/>
        <w:rPr>
          <w:sz w:val="24"/>
          <w:szCs w:val="24"/>
        </w:rPr>
      </w:pPr>
      <w:r w:rsidRPr="00180ECD">
        <w:rPr>
          <w:b/>
          <w:sz w:val="28"/>
          <w:szCs w:val="28"/>
        </w:rPr>
        <w:t>I.</w:t>
      </w:r>
      <w:r w:rsidRPr="00180ECD">
        <w:rPr>
          <w:b/>
          <w:sz w:val="28"/>
          <w:szCs w:val="28"/>
        </w:rPr>
        <w:tab/>
        <w:t>Administration</w:t>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sz w:val="28"/>
          <w:szCs w:val="28"/>
        </w:rPr>
        <w:tab/>
      </w:r>
      <w:r w:rsidRPr="00180ECD">
        <w:rPr>
          <w:sz w:val="28"/>
          <w:szCs w:val="28"/>
        </w:rPr>
        <w:tab/>
      </w:r>
      <w:r w:rsidRPr="00180ECD">
        <w:rPr>
          <w:sz w:val="28"/>
          <w:szCs w:val="28"/>
        </w:rPr>
        <w:tab/>
      </w:r>
      <w:r>
        <w:rPr>
          <w:sz w:val="24"/>
          <w:szCs w:val="24"/>
        </w:rPr>
        <w:tab/>
      </w:r>
      <w:r>
        <w:rPr>
          <w:sz w:val="24"/>
          <w:szCs w:val="24"/>
        </w:rPr>
        <w:tab/>
      </w:r>
      <w:r>
        <w:rPr>
          <w:sz w:val="24"/>
          <w:szCs w:val="24"/>
        </w:rPr>
        <w:tab/>
      </w:r>
      <w:r w:rsidRPr="00B32ADF">
        <w:rPr>
          <w:sz w:val="24"/>
          <w:szCs w:val="24"/>
        </w:rPr>
        <w:tab/>
        <w:t>-Call to Order</w:t>
      </w:r>
    </w:p>
    <w:p w14:paraId="53D476B4" w14:textId="77777777" w:rsidR="00180ECD" w:rsidRPr="00B32ADF" w:rsidRDefault="00180ECD" w:rsidP="00180ECD">
      <w:pPr>
        <w:pStyle w:val="NoSpacing"/>
        <w:ind w:left="720"/>
        <w:rPr>
          <w:sz w:val="24"/>
          <w:szCs w:val="24"/>
        </w:rPr>
      </w:pPr>
      <w:r w:rsidRPr="00B32ADF">
        <w:rPr>
          <w:sz w:val="24"/>
          <w:szCs w:val="24"/>
        </w:rPr>
        <w:t xml:space="preserve">Chair Callahan called the meeting to order at 8:30am. </w:t>
      </w:r>
    </w:p>
    <w:p w14:paraId="18DAC038" w14:textId="77777777" w:rsidR="00180ECD" w:rsidRPr="00B32ADF" w:rsidRDefault="00180ECD" w:rsidP="00180ECD">
      <w:pPr>
        <w:pStyle w:val="NoSpacing"/>
        <w:ind w:firstLine="720"/>
        <w:rPr>
          <w:sz w:val="24"/>
          <w:szCs w:val="24"/>
        </w:rPr>
      </w:pPr>
    </w:p>
    <w:p w14:paraId="1B0CDC3E" w14:textId="77777777" w:rsidR="00180ECD" w:rsidRPr="00B32ADF" w:rsidRDefault="00180ECD" w:rsidP="00180ECD">
      <w:pPr>
        <w:pStyle w:val="NoSpacing"/>
        <w:ind w:firstLine="720"/>
        <w:rPr>
          <w:b/>
          <w:sz w:val="24"/>
          <w:szCs w:val="24"/>
        </w:rPr>
      </w:pPr>
      <w:r w:rsidRPr="00B32ADF">
        <w:rPr>
          <w:b/>
          <w:sz w:val="24"/>
          <w:szCs w:val="24"/>
          <w:u w:val="single"/>
        </w:rPr>
        <w:t>Members Present:</w:t>
      </w:r>
    </w:p>
    <w:p w14:paraId="5769FD54" w14:textId="77777777" w:rsidR="00180ECD" w:rsidRPr="00B32ADF" w:rsidRDefault="00180ECD" w:rsidP="00180ECD">
      <w:pPr>
        <w:pStyle w:val="NoSpacing"/>
        <w:ind w:firstLine="720"/>
        <w:rPr>
          <w:sz w:val="24"/>
          <w:szCs w:val="24"/>
        </w:rPr>
      </w:pPr>
      <w:r w:rsidRPr="00B32ADF">
        <w:rPr>
          <w:sz w:val="24"/>
          <w:szCs w:val="24"/>
        </w:rPr>
        <w:t>Maurice Callahan, Chair</w:t>
      </w:r>
      <w:r w:rsidRPr="00B32ADF">
        <w:rPr>
          <w:sz w:val="24"/>
          <w:szCs w:val="24"/>
        </w:rPr>
        <w:tab/>
        <w:t xml:space="preserve">Pamela Green, Vice Chair </w:t>
      </w:r>
      <w:r w:rsidRPr="00B32ADF">
        <w:rPr>
          <w:sz w:val="24"/>
          <w:szCs w:val="24"/>
        </w:rPr>
        <w:tab/>
        <w:t xml:space="preserve">Leo </w:t>
      </w:r>
      <w:proofErr w:type="spellStart"/>
      <w:r w:rsidRPr="00B32ADF">
        <w:rPr>
          <w:sz w:val="24"/>
          <w:szCs w:val="24"/>
        </w:rPr>
        <w:t>Yantovsky</w:t>
      </w:r>
      <w:proofErr w:type="spellEnd"/>
    </w:p>
    <w:p w14:paraId="1828724F" w14:textId="640D2FB7" w:rsidR="00180ECD" w:rsidRPr="00B32ADF" w:rsidRDefault="00180ECD" w:rsidP="00180ECD">
      <w:pPr>
        <w:pStyle w:val="NoSpacing"/>
        <w:ind w:firstLine="720"/>
        <w:rPr>
          <w:sz w:val="24"/>
          <w:szCs w:val="24"/>
        </w:rPr>
      </w:pPr>
      <w:r w:rsidRPr="00B32ADF">
        <w:rPr>
          <w:sz w:val="24"/>
          <w:szCs w:val="24"/>
        </w:rPr>
        <w:t>Krystle Blake</w:t>
      </w:r>
      <w:r w:rsidRPr="00B32ADF">
        <w:rPr>
          <w:sz w:val="24"/>
          <w:szCs w:val="24"/>
        </w:rPr>
        <w:tab/>
      </w:r>
      <w:r w:rsidRPr="00B32ADF">
        <w:rPr>
          <w:sz w:val="24"/>
          <w:szCs w:val="24"/>
        </w:rPr>
        <w:tab/>
      </w:r>
      <w:r w:rsidRPr="00B32ADF">
        <w:rPr>
          <w:sz w:val="24"/>
          <w:szCs w:val="24"/>
        </w:rPr>
        <w:tab/>
      </w:r>
      <w:r w:rsidR="00D716E8" w:rsidRPr="00B32ADF">
        <w:rPr>
          <w:sz w:val="24"/>
          <w:szCs w:val="24"/>
        </w:rPr>
        <w:t>Paul Dalton</w:t>
      </w:r>
      <w:r w:rsidR="00D716E8">
        <w:rPr>
          <w:sz w:val="24"/>
          <w:szCs w:val="24"/>
        </w:rPr>
        <w:tab/>
      </w:r>
      <w:r w:rsidR="00D716E8">
        <w:rPr>
          <w:sz w:val="24"/>
          <w:szCs w:val="24"/>
        </w:rPr>
        <w:tab/>
      </w:r>
      <w:r w:rsidR="00D716E8">
        <w:rPr>
          <w:sz w:val="24"/>
          <w:szCs w:val="24"/>
        </w:rPr>
        <w:tab/>
      </w:r>
      <w:r w:rsidR="00D716E8" w:rsidRPr="00B32ADF">
        <w:rPr>
          <w:sz w:val="24"/>
          <w:szCs w:val="24"/>
        </w:rPr>
        <w:t>Jonathan Denmark</w:t>
      </w:r>
    </w:p>
    <w:p w14:paraId="62B5FEAA" w14:textId="01619B40" w:rsidR="00180ECD" w:rsidRPr="00B32ADF" w:rsidRDefault="00180ECD" w:rsidP="00180ECD">
      <w:pPr>
        <w:pStyle w:val="NoSpacing"/>
        <w:ind w:firstLine="720"/>
        <w:rPr>
          <w:sz w:val="24"/>
          <w:szCs w:val="24"/>
        </w:rPr>
      </w:pPr>
      <w:r w:rsidRPr="00B32ADF">
        <w:rPr>
          <w:sz w:val="24"/>
          <w:szCs w:val="24"/>
        </w:rPr>
        <w:t>George Whaling</w:t>
      </w:r>
      <w:r>
        <w:rPr>
          <w:sz w:val="24"/>
          <w:szCs w:val="24"/>
        </w:rPr>
        <w:tab/>
      </w:r>
      <w:r>
        <w:rPr>
          <w:sz w:val="24"/>
          <w:szCs w:val="24"/>
        </w:rPr>
        <w:tab/>
      </w:r>
      <w:r w:rsidRPr="00B32ADF">
        <w:rPr>
          <w:sz w:val="24"/>
          <w:szCs w:val="24"/>
        </w:rPr>
        <w:t xml:space="preserve">Michael </w:t>
      </w:r>
      <w:proofErr w:type="spellStart"/>
      <w:r w:rsidRPr="00B32ADF">
        <w:rPr>
          <w:sz w:val="24"/>
          <w:szCs w:val="24"/>
        </w:rPr>
        <w:t>Filpi</w:t>
      </w:r>
      <w:proofErr w:type="spellEnd"/>
      <w:r w:rsidR="00DD58D5" w:rsidRPr="00DD58D5">
        <w:rPr>
          <w:sz w:val="24"/>
          <w:szCs w:val="24"/>
        </w:rPr>
        <w:t xml:space="preserve"> </w:t>
      </w:r>
      <w:r w:rsidR="00DD58D5" w:rsidRPr="00B32ADF">
        <w:rPr>
          <w:sz w:val="24"/>
          <w:szCs w:val="24"/>
        </w:rPr>
        <w:tab/>
      </w:r>
      <w:r w:rsidR="00DD58D5">
        <w:rPr>
          <w:sz w:val="24"/>
          <w:szCs w:val="24"/>
        </w:rPr>
        <w:tab/>
      </w:r>
      <w:r w:rsidR="00DD58D5">
        <w:rPr>
          <w:sz w:val="24"/>
          <w:szCs w:val="24"/>
        </w:rPr>
        <w:tab/>
      </w:r>
      <w:r w:rsidR="00DD58D5" w:rsidRPr="00B32ADF">
        <w:rPr>
          <w:sz w:val="24"/>
          <w:szCs w:val="24"/>
        </w:rPr>
        <w:t>Rich Rowe</w:t>
      </w:r>
    </w:p>
    <w:p w14:paraId="7AF7A1E9" w14:textId="77777777" w:rsidR="00180ECD" w:rsidRPr="00B32ADF" w:rsidRDefault="00180ECD" w:rsidP="00180ECD">
      <w:pPr>
        <w:pStyle w:val="NoSpacing"/>
        <w:ind w:firstLine="720"/>
        <w:rPr>
          <w:sz w:val="24"/>
          <w:szCs w:val="24"/>
        </w:rPr>
      </w:pPr>
      <w:r w:rsidRPr="00B32ADF">
        <w:rPr>
          <w:sz w:val="24"/>
          <w:szCs w:val="24"/>
        </w:rPr>
        <w:tab/>
      </w:r>
      <w:r w:rsidRPr="00B32ADF">
        <w:rPr>
          <w:sz w:val="24"/>
          <w:szCs w:val="24"/>
        </w:rPr>
        <w:tab/>
      </w:r>
      <w:r w:rsidRPr="00B32ADF">
        <w:rPr>
          <w:sz w:val="24"/>
          <w:szCs w:val="24"/>
        </w:rPr>
        <w:tab/>
      </w:r>
    </w:p>
    <w:p w14:paraId="090B65E7" w14:textId="77777777" w:rsidR="00180ECD" w:rsidRDefault="00180ECD" w:rsidP="00180ECD">
      <w:pPr>
        <w:pStyle w:val="NoSpacing"/>
        <w:ind w:firstLine="720"/>
        <w:rPr>
          <w:sz w:val="24"/>
          <w:szCs w:val="24"/>
        </w:rPr>
      </w:pPr>
      <w:r>
        <w:rPr>
          <w:sz w:val="24"/>
          <w:szCs w:val="24"/>
        </w:rPr>
        <w:t>A quorum was present</w:t>
      </w:r>
    </w:p>
    <w:p w14:paraId="155104F2" w14:textId="77777777" w:rsidR="00180ECD" w:rsidRPr="00B32ADF" w:rsidRDefault="00180ECD" w:rsidP="00180ECD">
      <w:pPr>
        <w:pStyle w:val="NoSpacing"/>
        <w:ind w:firstLine="720"/>
        <w:rPr>
          <w:sz w:val="24"/>
          <w:szCs w:val="24"/>
        </w:rPr>
      </w:pPr>
    </w:p>
    <w:p w14:paraId="603769F7" w14:textId="77777777" w:rsidR="00180ECD" w:rsidRPr="00B32ADF" w:rsidRDefault="00180ECD" w:rsidP="00180ECD">
      <w:pPr>
        <w:pStyle w:val="NoSpacing"/>
        <w:ind w:firstLine="720"/>
        <w:rPr>
          <w:sz w:val="24"/>
          <w:szCs w:val="24"/>
        </w:rPr>
      </w:pPr>
      <w:r w:rsidRPr="00B32ADF">
        <w:rPr>
          <w:b/>
          <w:sz w:val="24"/>
          <w:szCs w:val="24"/>
          <w:u w:val="single"/>
        </w:rPr>
        <w:t>Members Not Present:</w:t>
      </w:r>
    </w:p>
    <w:p w14:paraId="3002D678" w14:textId="54A32535" w:rsidR="00180ECD" w:rsidRDefault="00D716E8" w:rsidP="00180ECD">
      <w:pPr>
        <w:pStyle w:val="NoSpacing"/>
        <w:ind w:firstLine="720"/>
        <w:rPr>
          <w:sz w:val="24"/>
          <w:szCs w:val="24"/>
        </w:rPr>
      </w:pPr>
      <w:r w:rsidRPr="00B32ADF">
        <w:rPr>
          <w:sz w:val="24"/>
          <w:szCs w:val="24"/>
        </w:rPr>
        <w:t>Christina Wynn</w:t>
      </w:r>
      <w:r w:rsidRPr="006B40CA">
        <w:rPr>
          <w:sz w:val="24"/>
          <w:szCs w:val="24"/>
        </w:rPr>
        <w:t xml:space="preserve"> </w:t>
      </w:r>
      <w:r>
        <w:rPr>
          <w:sz w:val="24"/>
          <w:szCs w:val="24"/>
        </w:rPr>
        <w:tab/>
      </w:r>
      <w:r>
        <w:rPr>
          <w:sz w:val="24"/>
          <w:szCs w:val="24"/>
        </w:rPr>
        <w:tab/>
      </w:r>
      <w:r w:rsidRPr="00B32ADF">
        <w:rPr>
          <w:sz w:val="24"/>
          <w:szCs w:val="24"/>
        </w:rPr>
        <w:t>Michael Matthews</w:t>
      </w:r>
      <w:r w:rsidRPr="00D716E8">
        <w:rPr>
          <w:sz w:val="24"/>
          <w:szCs w:val="24"/>
        </w:rPr>
        <w:t xml:space="preserve"> </w:t>
      </w:r>
    </w:p>
    <w:p w14:paraId="5C18FA5C" w14:textId="77777777" w:rsidR="00D716E8" w:rsidRPr="00B32ADF" w:rsidRDefault="00D716E8" w:rsidP="00180ECD">
      <w:pPr>
        <w:pStyle w:val="NoSpacing"/>
        <w:ind w:firstLine="720"/>
        <w:rPr>
          <w:b/>
          <w:sz w:val="24"/>
          <w:szCs w:val="24"/>
          <w:u w:val="single"/>
        </w:rPr>
      </w:pPr>
    </w:p>
    <w:p w14:paraId="77EA80B3" w14:textId="77777777" w:rsidR="00180ECD" w:rsidRPr="00B32ADF" w:rsidRDefault="00180ECD" w:rsidP="00180ECD">
      <w:pPr>
        <w:pStyle w:val="NoSpacing"/>
        <w:ind w:firstLine="720"/>
        <w:rPr>
          <w:b/>
          <w:sz w:val="24"/>
          <w:szCs w:val="24"/>
        </w:rPr>
      </w:pPr>
      <w:r w:rsidRPr="00B32ADF">
        <w:rPr>
          <w:b/>
          <w:sz w:val="24"/>
          <w:szCs w:val="24"/>
          <w:u w:val="single"/>
        </w:rPr>
        <w:t>Also Present:</w:t>
      </w:r>
    </w:p>
    <w:p w14:paraId="7A583B53" w14:textId="77777777" w:rsidR="00180ECD" w:rsidRPr="00B32ADF" w:rsidRDefault="00180ECD" w:rsidP="00180ECD">
      <w:pPr>
        <w:pStyle w:val="NoSpacing"/>
        <w:ind w:firstLine="720"/>
        <w:rPr>
          <w:sz w:val="24"/>
          <w:szCs w:val="24"/>
        </w:rPr>
      </w:pPr>
      <w:r w:rsidRPr="00B32ADF">
        <w:rPr>
          <w:sz w:val="24"/>
          <w:szCs w:val="24"/>
        </w:rPr>
        <w:t>Michael Coakley, Executive Director</w:t>
      </w:r>
    </w:p>
    <w:p w14:paraId="417482F9" w14:textId="77777777" w:rsidR="00180ECD" w:rsidRDefault="00180ECD" w:rsidP="00180ECD">
      <w:pPr>
        <w:pStyle w:val="NoSpacing"/>
        <w:ind w:firstLine="720"/>
        <w:rPr>
          <w:sz w:val="24"/>
          <w:szCs w:val="24"/>
        </w:rPr>
      </w:pPr>
      <w:r>
        <w:rPr>
          <w:sz w:val="24"/>
          <w:szCs w:val="24"/>
        </w:rPr>
        <w:t xml:space="preserve">Justine Dodds, </w:t>
      </w:r>
      <w:r w:rsidRPr="00180ECD">
        <w:rPr>
          <w:sz w:val="24"/>
          <w:szCs w:val="24"/>
        </w:rPr>
        <w:t>City of Pittsfield</w:t>
      </w:r>
    </w:p>
    <w:p w14:paraId="44A70A32" w14:textId="7ECFF5D5" w:rsidR="00180ECD" w:rsidRDefault="00180ECD" w:rsidP="00180ECD">
      <w:pPr>
        <w:pStyle w:val="NoSpacing"/>
        <w:ind w:firstLine="720"/>
        <w:rPr>
          <w:sz w:val="24"/>
          <w:szCs w:val="24"/>
        </w:rPr>
      </w:pPr>
      <w:r>
        <w:rPr>
          <w:sz w:val="24"/>
          <w:szCs w:val="24"/>
        </w:rPr>
        <w:t>Maura Hawkins, BEC</w:t>
      </w:r>
    </w:p>
    <w:p w14:paraId="0B16DF2C" w14:textId="2249A9DD" w:rsidR="00DD25E3" w:rsidRDefault="00DD25E3" w:rsidP="00180ECD">
      <w:pPr>
        <w:pStyle w:val="NoSpacing"/>
        <w:ind w:firstLine="720"/>
        <w:rPr>
          <w:sz w:val="24"/>
          <w:szCs w:val="24"/>
        </w:rPr>
      </w:pPr>
      <w:r>
        <w:rPr>
          <w:sz w:val="24"/>
          <w:szCs w:val="24"/>
        </w:rPr>
        <w:t>Elisabeth C. Goodman, Counsel for PEDA</w:t>
      </w:r>
    </w:p>
    <w:p w14:paraId="573F077D" w14:textId="77777777" w:rsidR="00180ECD" w:rsidRPr="00B32ADF" w:rsidRDefault="00180ECD" w:rsidP="00180ECD">
      <w:pPr>
        <w:pStyle w:val="NoSpacing"/>
        <w:ind w:firstLine="720"/>
        <w:rPr>
          <w:sz w:val="24"/>
          <w:szCs w:val="24"/>
        </w:rPr>
      </w:pPr>
    </w:p>
    <w:p w14:paraId="280F32C2" w14:textId="6D5453D2" w:rsidR="00180ECD" w:rsidRPr="00B32ADF" w:rsidRDefault="00180ECD" w:rsidP="00180ECD">
      <w:pPr>
        <w:pStyle w:val="NoSpacing"/>
        <w:ind w:left="720"/>
        <w:rPr>
          <w:sz w:val="24"/>
          <w:szCs w:val="24"/>
        </w:rPr>
      </w:pPr>
      <w:r w:rsidRPr="00B32ADF">
        <w:rPr>
          <w:i/>
          <w:sz w:val="24"/>
          <w:szCs w:val="24"/>
        </w:rPr>
        <w:tab/>
      </w:r>
      <w:r w:rsidRPr="00B32ADF">
        <w:rPr>
          <w:i/>
          <w:sz w:val="24"/>
          <w:szCs w:val="24"/>
        </w:rPr>
        <w:tab/>
      </w:r>
      <w:r w:rsidRPr="00B32ADF">
        <w:rPr>
          <w:sz w:val="24"/>
          <w:szCs w:val="24"/>
        </w:rPr>
        <w:t>-</w:t>
      </w:r>
      <w:r>
        <w:rPr>
          <w:sz w:val="24"/>
          <w:szCs w:val="24"/>
        </w:rPr>
        <w:t xml:space="preserve">May 18, </w:t>
      </w:r>
      <w:proofErr w:type="gramStart"/>
      <w:r>
        <w:rPr>
          <w:sz w:val="24"/>
          <w:szCs w:val="24"/>
        </w:rPr>
        <w:t>2022</w:t>
      </w:r>
      <w:proofErr w:type="gramEnd"/>
      <w:r w:rsidRPr="00B32ADF">
        <w:rPr>
          <w:sz w:val="24"/>
          <w:szCs w:val="24"/>
        </w:rPr>
        <w:t xml:space="preserve"> meeting minutes </w:t>
      </w:r>
      <w:r w:rsidRPr="00B32ADF">
        <w:rPr>
          <w:sz w:val="24"/>
          <w:szCs w:val="24"/>
        </w:rPr>
        <w:tab/>
      </w:r>
      <w:r w:rsidRPr="00B32ADF">
        <w:rPr>
          <w:sz w:val="24"/>
          <w:szCs w:val="24"/>
        </w:rPr>
        <w:tab/>
      </w:r>
      <w:r w:rsidRPr="00B32ADF">
        <w:rPr>
          <w:sz w:val="24"/>
          <w:szCs w:val="24"/>
        </w:rPr>
        <w:tab/>
      </w:r>
    </w:p>
    <w:p w14:paraId="6A1B08FA" w14:textId="77777777" w:rsidR="00180ECD" w:rsidRPr="00B32ADF" w:rsidRDefault="00180ECD" w:rsidP="00180ECD">
      <w:pPr>
        <w:pStyle w:val="NoSpacing"/>
        <w:ind w:left="720"/>
        <w:rPr>
          <w:sz w:val="24"/>
          <w:szCs w:val="24"/>
        </w:rPr>
      </w:pPr>
    </w:p>
    <w:p w14:paraId="130524C5" w14:textId="4616D637" w:rsidR="00D716E8" w:rsidRDefault="00D716E8" w:rsidP="00180ECD">
      <w:pPr>
        <w:pStyle w:val="NoSpacing"/>
        <w:ind w:left="720"/>
        <w:rPr>
          <w:sz w:val="24"/>
          <w:szCs w:val="24"/>
        </w:rPr>
      </w:pPr>
      <w:r>
        <w:rPr>
          <w:sz w:val="24"/>
          <w:szCs w:val="24"/>
        </w:rPr>
        <w:t xml:space="preserve">Mr. </w:t>
      </w:r>
      <w:proofErr w:type="spellStart"/>
      <w:r>
        <w:rPr>
          <w:sz w:val="24"/>
          <w:szCs w:val="24"/>
        </w:rPr>
        <w:t>Yantovsky</w:t>
      </w:r>
      <w:proofErr w:type="spellEnd"/>
      <w:r w:rsidR="00180ECD" w:rsidRPr="00B32ADF">
        <w:rPr>
          <w:sz w:val="24"/>
          <w:szCs w:val="24"/>
        </w:rPr>
        <w:t xml:space="preserve"> made a motion to accept the minutes as presented; it was seconded by </w:t>
      </w:r>
      <w:r w:rsidR="00180ECD">
        <w:rPr>
          <w:sz w:val="24"/>
          <w:szCs w:val="24"/>
        </w:rPr>
        <w:t>Ms. Green</w:t>
      </w:r>
      <w:r w:rsidR="00180ECD" w:rsidRPr="00B32ADF">
        <w:rPr>
          <w:sz w:val="24"/>
          <w:szCs w:val="24"/>
        </w:rPr>
        <w:t xml:space="preserve"> and was approved unanimously</w:t>
      </w:r>
      <w:r w:rsidR="00C231C6">
        <w:rPr>
          <w:sz w:val="24"/>
          <w:szCs w:val="24"/>
        </w:rPr>
        <w:t xml:space="preserve">. </w:t>
      </w:r>
    </w:p>
    <w:p w14:paraId="7524CA94" w14:textId="77777777" w:rsidR="00C231C6" w:rsidRDefault="00C231C6" w:rsidP="00180ECD">
      <w:pPr>
        <w:pStyle w:val="NoSpacing"/>
        <w:ind w:left="720"/>
        <w:rPr>
          <w:b/>
          <w:sz w:val="24"/>
          <w:szCs w:val="24"/>
        </w:rPr>
      </w:pPr>
    </w:p>
    <w:p w14:paraId="58696346" w14:textId="5AB079C1" w:rsidR="00D716E8" w:rsidRPr="00D716E8" w:rsidRDefault="00D716E8" w:rsidP="00180ECD">
      <w:pPr>
        <w:pStyle w:val="NoSpacing"/>
        <w:ind w:left="720"/>
        <w:rPr>
          <w:bCs/>
          <w:sz w:val="24"/>
          <w:szCs w:val="24"/>
        </w:rPr>
      </w:pPr>
      <w:r w:rsidRPr="00D716E8">
        <w:rPr>
          <w:bCs/>
          <w:sz w:val="24"/>
          <w:szCs w:val="24"/>
        </w:rPr>
        <w:t>Chair Callahan recognized Ms. Dodds as new Director of Community Development.</w:t>
      </w:r>
    </w:p>
    <w:p w14:paraId="07FCDE81" w14:textId="77777777" w:rsidR="006A68B7" w:rsidRDefault="006A68B7" w:rsidP="000822AE">
      <w:pPr>
        <w:pStyle w:val="NoSpacing"/>
        <w:ind w:firstLine="720"/>
        <w:rPr>
          <w:b/>
          <w:sz w:val="28"/>
          <w:szCs w:val="28"/>
        </w:rPr>
      </w:pPr>
    </w:p>
    <w:p w14:paraId="42E57E87" w14:textId="77777777" w:rsidR="00180ECD" w:rsidRDefault="00183C28" w:rsidP="00183C28">
      <w:pPr>
        <w:pStyle w:val="NoSpacing"/>
        <w:ind w:left="720"/>
        <w:rPr>
          <w:b/>
          <w:sz w:val="28"/>
          <w:szCs w:val="28"/>
        </w:rPr>
      </w:pPr>
      <w:r>
        <w:rPr>
          <w:b/>
          <w:sz w:val="28"/>
          <w:szCs w:val="28"/>
        </w:rPr>
        <w:t>II.</w:t>
      </w:r>
      <w:r>
        <w:rPr>
          <w:b/>
          <w:sz w:val="28"/>
          <w:szCs w:val="28"/>
        </w:rPr>
        <w:tab/>
        <w:t>Financials Report</w:t>
      </w:r>
      <w:r>
        <w:rPr>
          <w:b/>
          <w:sz w:val="28"/>
          <w:szCs w:val="28"/>
        </w:rPr>
        <w:tab/>
      </w:r>
      <w:r>
        <w:rPr>
          <w:b/>
          <w:sz w:val="28"/>
          <w:szCs w:val="28"/>
        </w:rPr>
        <w:tab/>
      </w:r>
      <w:r>
        <w:rPr>
          <w:b/>
          <w:sz w:val="28"/>
          <w:szCs w:val="28"/>
        </w:rPr>
        <w:tab/>
      </w:r>
      <w:r w:rsidR="004A128C">
        <w:rPr>
          <w:b/>
          <w:sz w:val="28"/>
          <w:szCs w:val="28"/>
        </w:rPr>
        <w:tab/>
      </w:r>
      <w:r w:rsidR="00986A07">
        <w:rPr>
          <w:b/>
          <w:sz w:val="28"/>
          <w:szCs w:val="28"/>
        </w:rPr>
        <w:tab/>
      </w:r>
      <w:r w:rsidR="00986A07">
        <w:rPr>
          <w:b/>
          <w:sz w:val="28"/>
          <w:szCs w:val="28"/>
        </w:rPr>
        <w:tab/>
      </w:r>
      <w:r w:rsidR="00986A07">
        <w:rPr>
          <w:b/>
          <w:sz w:val="28"/>
          <w:szCs w:val="28"/>
        </w:rPr>
        <w:tab/>
      </w:r>
    </w:p>
    <w:p w14:paraId="41D620CA" w14:textId="77777777" w:rsidR="00D716E8" w:rsidRDefault="00183C28" w:rsidP="00183C28">
      <w:pPr>
        <w:pStyle w:val="NoSpacing"/>
        <w:ind w:left="720"/>
        <w:rPr>
          <w:sz w:val="24"/>
          <w:szCs w:val="24"/>
        </w:rPr>
      </w:pPr>
      <w:r w:rsidRPr="00180ECD">
        <w:rPr>
          <w:b/>
          <w:sz w:val="32"/>
          <w:szCs w:val="32"/>
        </w:rPr>
        <w:tab/>
      </w:r>
      <w:r w:rsidRPr="00180ECD">
        <w:rPr>
          <w:b/>
          <w:sz w:val="32"/>
          <w:szCs w:val="32"/>
        </w:rPr>
        <w:tab/>
      </w:r>
      <w:r w:rsidRPr="00180ECD">
        <w:rPr>
          <w:sz w:val="24"/>
          <w:szCs w:val="24"/>
        </w:rPr>
        <w:t>-</w:t>
      </w:r>
      <w:r w:rsidR="00ED23A2" w:rsidRPr="00180ECD">
        <w:rPr>
          <w:sz w:val="24"/>
          <w:szCs w:val="24"/>
        </w:rPr>
        <w:t>Review Q1 &amp; Q2 Financials</w:t>
      </w:r>
      <w:r w:rsidRPr="00180ECD">
        <w:rPr>
          <w:sz w:val="24"/>
          <w:szCs w:val="24"/>
        </w:rPr>
        <w:tab/>
      </w:r>
    </w:p>
    <w:p w14:paraId="08776F9B" w14:textId="045368B2" w:rsidR="00D716E8" w:rsidRDefault="00D716E8" w:rsidP="00183C28">
      <w:pPr>
        <w:pStyle w:val="NoSpacing"/>
        <w:ind w:left="720"/>
        <w:rPr>
          <w:sz w:val="24"/>
          <w:szCs w:val="24"/>
        </w:rPr>
      </w:pPr>
    </w:p>
    <w:p w14:paraId="0EE425E5" w14:textId="766B4832" w:rsidR="00DD58D5" w:rsidRDefault="00DD58D5" w:rsidP="00183C28">
      <w:pPr>
        <w:pStyle w:val="NoSpacing"/>
        <w:ind w:left="720"/>
        <w:rPr>
          <w:sz w:val="24"/>
          <w:szCs w:val="24"/>
        </w:rPr>
      </w:pPr>
      <w:r>
        <w:rPr>
          <w:sz w:val="24"/>
          <w:szCs w:val="24"/>
        </w:rPr>
        <w:t>Mr. Coakley reviewed the financials. They had a Finance meeting in August where they approved the financials.</w:t>
      </w:r>
    </w:p>
    <w:p w14:paraId="4D61F79F" w14:textId="77777777" w:rsidR="00DD58D5" w:rsidRDefault="00DD58D5" w:rsidP="00183C28">
      <w:pPr>
        <w:pStyle w:val="NoSpacing"/>
        <w:ind w:left="720"/>
        <w:rPr>
          <w:sz w:val="24"/>
          <w:szCs w:val="24"/>
        </w:rPr>
      </w:pPr>
    </w:p>
    <w:p w14:paraId="3F644261" w14:textId="0565EF9E" w:rsidR="00DD58D5" w:rsidRDefault="00DD58D5" w:rsidP="00DD58D5">
      <w:pPr>
        <w:pStyle w:val="NoSpacing"/>
        <w:ind w:left="720"/>
        <w:rPr>
          <w:b/>
          <w:sz w:val="24"/>
          <w:szCs w:val="24"/>
        </w:rPr>
      </w:pPr>
      <w:r>
        <w:rPr>
          <w:sz w:val="24"/>
          <w:szCs w:val="24"/>
        </w:rPr>
        <w:lastRenderedPageBreak/>
        <w:t xml:space="preserve">Ms. Green </w:t>
      </w:r>
      <w:r w:rsidRPr="00B32ADF">
        <w:rPr>
          <w:sz w:val="24"/>
          <w:szCs w:val="24"/>
        </w:rPr>
        <w:t xml:space="preserve">made a motion to accept the minutes as presented; it was seconded by </w:t>
      </w:r>
      <w:r>
        <w:rPr>
          <w:sz w:val="24"/>
          <w:szCs w:val="24"/>
        </w:rPr>
        <w:t xml:space="preserve">Mr. </w:t>
      </w:r>
      <w:proofErr w:type="spellStart"/>
      <w:r>
        <w:rPr>
          <w:sz w:val="24"/>
          <w:szCs w:val="24"/>
        </w:rPr>
        <w:t>Yantovsky</w:t>
      </w:r>
      <w:proofErr w:type="spellEnd"/>
      <w:r w:rsidRPr="00B32ADF">
        <w:rPr>
          <w:sz w:val="24"/>
          <w:szCs w:val="24"/>
        </w:rPr>
        <w:t xml:space="preserve"> and was approved unanimously.</w:t>
      </w:r>
      <w:r w:rsidRPr="00B32ADF">
        <w:rPr>
          <w:sz w:val="24"/>
          <w:szCs w:val="24"/>
        </w:rPr>
        <w:tab/>
      </w:r>
      <w:r w:rsidRPr="00B32ADF">
        <w:rPr>
          <w:b/>
          <w:sz w:val="24"/>
          <w:szCs w:val="24"/>
        </w:rPr>
        <w:t xml:space="preserve"> </w:t>
      </w:r>
    </w:p>
    <w:p w14:paraId="29E5E3DB" w14:textId="1F70A485" w:rsidR="00986A07" w:rsidRPr="00180ECD" w:rsidRDefault="00183C28" w:rsidP="00183C28">
      <w:pPr>
        <w:pStyle w:val="NoSpacing"/>
        <w:ind w:left="720"/>
        <w:rPr>
          <w:b/>
          <w:sz w:val="32"/>
          <w:szCs w:val="32"/>
        </w:rPr>
      </w:pPr>
      <w:r w:rsidRPr="00180ECD">
        <w:rPr>
          <w:sz w:val="24"/>
          <w:szCs w:val="24"/>
        </w:rPr>
        <w:tab/>
      </w:r>
      <w:r w:rsidRPr="00180ECD">
        <w:rPr>
          <w:sz w:val="24"/>
          <w:szCs w:val="24"/>
        </w:rPr>
        <w:tab/>
      </w:r>
      <w:r w:rsidRPr="00180ECD">
        <w:rPr>
          <w:sz w:val="24"/>
          <w:szCs w:val="24"/>
        </w:rPr>
        <w:tab/>
      </w:r>
    </w:p>
    <w:p w14:paraId="2544069A" w14:textId="3DBE1B8F" w:rsidR="00183C28" w:rsidRDefault="00183C28" w:rsidP="00183C28">
      <w:pPr>
        <w:pStyle w:val="NoSpacing"/>
        <w:ind w:left="720"/>
      </w:pPr>
    </w:p>
    <w:p w14:paraId="41342014" w14:textId="7933CDB1" w:rsidR="00183C28" w:rsidRPr="00BC7B03" w:rsidRDefault="00183C28" w:rsidP="00183C28">
      <w:pPr>
        <w:pStyle w:val="NoSpacing"/>
        <w:ind w:left="720"/>
      </w:pPr>
      <w:r>
        <w:rPr>
          <w:b/>
          <w:sz w:val="28"/>
          <w:szCs w:val="28"/>
        </w:rPr>
        <w:t>III.</w:t>
      </w:r>
      <w:r w:rsidR="00E00D13">
        <w:rPr>
          <w:b/>
          <w:sz w:val="28"/>
          <w:szCs w:val="28"/>
        </w:rPr>
        <w:tab/>
        <w:t>NPDES Permit</w:t>
      </w:r>
      <w:r>
        <w:rPr>
          <w:b/>
          <w:sz w:val="28"/>
          <w:szCs w:val="28"/>
        </w:rPr>
        <w:t xml:space="preserve"> – EPA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A0D54BB" w14:textId="77777777" w:rsidR="00DD58D5" w:rsidRDefault="00183C28" w:rsidP="00183C28">
      <w:pPr>
        <w:pStyle w:val="NoSpacing"/>
        <w:rPr>
          <w:sz w:val="24"/>
          <w:szCs w:val="24"/>
        </w:rPr>
      </w:pPr>
      <w:r w:rsidRPr="00180ECD">
        <w:rPr>
          <w:b/>
          <w:sz w:val="24"/>
          <w:szCs w:val="24"/>
        </w:rPr>
        <w:tab/>
      </w:r>
      <w:r w:rsidRPr="00180ECD">
        <w:rPr>
          <w:b/>
          <w:sz w:val="24"/>
          <w:szCs w:val="24"/>
        </w:rPr>
        <w:tab/>
      </w:r>
      <w:r w:rsidRPr="00180ECD">
        <w:rPr>
          <w:b/>
          <w:sz w:val="24"/>
          <w:szCs w:val="24"/>
        </w:rPr>
        <w:tab/>
      </w:r>
      <w:r w:rsidR="00E00D13" w:rsidRPr="00180ECD">
        <w:rPr>
          <w:sz w:val="24"/>
          <w:szCs w:val="24"/>
        </w:rPr>
        <w:t>-</w:t>
      </w:r>
      <w:r w:rsidR="0029107F" w:rsidRPr="00180ECD">
        <w:rPr>
          <w:sz w:val="24"/>
          <w:szCs w:val="24"/>
        </w:rPr>
        <w:t>SWP</w:t>
      </w:r>
      <w:r w:rsidR="00450008" w:rsidRPr="00180ECD">
        <w:rPr>
          <w:sz w:val="24"/>
          <w:szCs w:val="24"/>
        </w:rPr>
        <w:t>P</w:t>
      </w:r>
      <w:r w:rsidR="0029107F" w:rsidRPr="00180ECD">
        <w:rPr>
          <w:sz w:val="24"/>
          <w:szCs w:val="24"/>
        </w:rPr>
        <w:t xml:space="preserve">P &amp; BMP Measurements, </w:t>
      </w:r>
      <w:r w:rsidR="00E00D13" w:rsidRPr="00180ECD">
        <w:rPr>
          <w:sz w:val="24"/>
          <w:szCs w:val="24"/>
        </w:rPr>
        <w:t>Milestones</w:t>
      </w:r>
      <w:r w:rsidR="0029107F" w:rsidRPr="00180ECD">
        <w:rPr>
          <w:sz w:val="24"/>
          <w:szCs w:val="24"/>
        </w:rPr>
        <w:t xml:space="preserve"> &amp; Costs</w:t>
      </w:r>
      <w:r w:rsidR="0029107F" w:rsidRPr="00180ECD">
        <w:rPr>
          <w:sz w:val="24"/>
          <w:szCs w:val="24"/>
        </w:rPr>
        <w:tab/>
      </w:r>
      <w:r w:rsidR="0029107F" w:rsidRPr="00180ECD">
        <w:rPr>
          <w:sz w:val="24"/>
          <w:szCs w:val="24"/>
        </w:rPr>
        <w:tab/>
      </w:r>
    </w:p>
    <w:p w14:paraId="6DAEB1AB" w14:textId="77777777" w:rsidR="00DD58D5" w:rsidRDefault="00DD58D5" w:rsidP="00183C28">
      <w:pPr>
        <w:pStyle w:val="NoSpacing"/>
        <w:rPr>
          <w:sz w:val="24"/>
          <w:szCs w:val="24"/>
        </w:rPr>
      </w:pPr>
    </w:p>
    <w:p w14:paraId="4CCBCBC6" w14:textId="3B0018B0" w:rsidR="00C231C6" w:rsidRDefault="00DD58D5" w:rsidP="00C231C6">
      <w:pPr>
        <w:pStyle w:val="NoSpacing"/>
        <w:ind w:left="720"/>
        <w:rPr>
          <w:sz w:val="24"/>
          <w:szCs w:val="24"/>
        </w:rPr>
      </w:pPr>
      <w:r>
        <w:rPr>
          <w:b/>
          <w:bCs/>
          <w:sz w:val="24"/>
          <w:szCs w:val="24"/>
        </w:rPr>
        <w:t>Maura Hawkins, BEC</w:t>
      </w:r>
      <w:r>
        <w:rPr>
          <w:sz w:val="24"/>
          <w:szCs w:val="24"/>
        </w:rPr>
        <w:t xml:space="preserve"> came forward to review the progress to date.</w:t>
      </w:r>
      <w:r w:rsidR="00C231C6" w:rsidRPr="00C231C6">
        <w:rPr>
          <w:sz w:val="24"/>
          <w:szCs w:val="24"/>
        </w:rPr>
        <w:t xml:space="preserve"> </w:t>
      </w:r>
      <w:r w:rsidR="00C231C6">
        <w:rPr>
          <w:sz w:val="24"/>
          <w:szCs w:val="24"/>
        </w:rPr>
        <w:t xml:space="preserve">She noted they needed to have SWPP and a Best Management Practices (BMP,) which is all done and submitted to DEP and EPA. They have not received any comments back, which is not unusual. She reviewed the list of tasks to be performed, including routine testing. There are bigger action items, including annual inspections, which have been done by OTO for a while. This inspection is a little deeper than routine inspections. Mr. Coakley noted OTO </w:t>
      </w:r>
      <w:r w:rsidR="005849AD">
        <w:rPr>
          <w:sz w:val="24"/>
          <w:szCs w:val="24"/>
        </w:rPr>
        <w:t>and MassDEP did inspections of every site and have sent in a list of items to be fixes, like filling cracks, chaining gates. The date to be completed are not set in stone. There are some peculiar items, like monthly street sweeping, which have not been done as they are not considered relevant. All the other inspections have been done and are documented.</w:t>
      </w:r>
    </w:p>
    <w:p w14:paraId="0DBFF6A6" w14:textId="18660890" w:rsidR="00F94FBC" w:rsidRDefault="00F94FBC" w:rsidP="00C231C6">
      <w:pPr>
        <w:pStyle w:val="NoSpacing"/>
        <w:ind w:left="720"/>
        <w:rPr>
          <w:sz w:val="24"/>
          <w:szCs w:val="24"/>
        </w:rPr>
      </w:pPr>
    </w:p>
    <w:p w14:paraId="1D633004" w14:textId="5DF89EB5" w:rsidR="00F94FBC" w:rsidRDefault="00F94FBC" w:rsidP="00C231C6">
      <w:pPr>
        <w:pStyle w:val="NoSpacing"/>
        <w:ind w:left="720"/>
        <w:rPr>
          <w:sz w:val="24"/>
          <w:szCs w:val="24"/>
        </w:rPr>
      </w:pPr>
      <w:r>
        <w:rPr>
          <w:sz w:val="24"/>
          <w:szCs w:val="24"/>
        </w:rPr>
        <w:t>She discussed the spillway, including some rough dates of completion.</w:t>
      </w:r>
    </w:p>
    <w:p w14:paraId="25ED6D62" w14:textId="208A0419" w:rsidR="00F94FBC" w:rsidRDefault="00F94FBC" w:rsidP="00C231C6">
      <w:pPr>
        <w:pStyle w:val="NoSpacing"/>
        <w:ind w:left="720"/>
        <w:rPr>
          <w:sz w:val="24"/>
          <w:szCs w:val="24"/>
        </w:rPr>
      </w:pPr>
    </w:p>
    <w:p w14:paraId="69CBEF19" w14:textId="5641BF93" w:rsidR="00F94FBC" w:rsidRDefault="00F94FBC" w:rsidP="00C231C6">
      <w:pPr>
        <w:pStyle w:val="NoSpacing"/>
        <w:ind w:left="720"/>
        <w:rPr>
          <w:sz w:val="24"/>
          <w:szCs w:val="24"/>
        </w:rPr>
      </w:pPr>
      <w:r>
        <w:rPr>
          <w:sz w:val="24"/>
          <w:szCs w:val="24"/>
        </w:rPr>
        <w:t>She reviewed the need for Source Identification, which is a big item. They want every possible stormwater source. Some of that can be done with a paper review this year.</w:t>
      </w:r>
      <w:r w:rsidR="00331B21">
        <w:rPr>
          <w:sz w:val="24"/>
          <w:szCs w:val="24"/>
        </w:rPr>
        <w:t xml:space="preserve"> GE has done a lot of that already. Something needs to be submitted by Oct 31.</w:t>
      </w:r>
    </w:p>
    <w:p w14:paraId="335F490A" w14:textId="6981C7EB" w:rsidR="00E56F41" w:rsidRDefault="00E56F41" w:rsidP="00C231C6">
      <w:pPr>
        <w:pStyle w:val="NoSpacing"/>
        <w:ind w:left="720"/>
        <w:rPr>
          <w:sz w:val="24"/>
          <w:szCs w:val="24"/>
        </w:rPr>
      </w:pPr>
    </w:p>
    <w:p w14:paraId="49284276" w14:textId="4A77ADDF" w:rsidR="002A18D7" w:rsidRDefault="00E56F41" w:rsidP="002A18D7">
      <w:pPr>
        <w:pStyle w:val="NoSpacing"/>
        <w:ind w:left="720"/>
        <w:rPr>
          <w:sz w:val="24"/>
          <w:szCs w:val="24"/>
        </w:rPr>
      </w:pPr>
      <w:r>
        <w:rPr>
          <w:sz w:val="24"/>
          <w:szCs w:val="24"/>
        </w:rPr>
        <w:t>Mr. Whaling confirmed that we cannot push back on these items; the permit has been approved. In 5 years when it’s reviewed, modifications may be possible. This permit is much easier th</w:t>
      </w:r>
      <w:r w:rsidR="00587CF3">
        <w:rPr>
          <w:sz w:val="24"/>
          <w:szCs w:val="24"/>
        </w:rPr>
        <w:t>an it was; they negotiated for a while to get to this permit. There is simply a lot of tasks that are required for the permit. Some things can be done with some short documentation.</w:t>
      </w:r>
    </w:p>
    <w:p w14:paraId="6C562A36" w14:textId="409E5087" w:rsidR="00DC3033" w:rsidRDefault="00DC3033" w:rsidP="002A18D7">
      <w:pPr>
        <w:pStyle w:val="NoSpacing"/>
        <w:ind w:left="720"/>
        <w:rPr>
          <w:sz w:val="24"/>
          <w:szCs w:val="24"/>
        </w:rPr>
      </w:pPr>
    </w:p>
    <w:p w14:paraId="14842F13" w14:textId="25611CC9" w:rsidR="00DC3033" w:rsidRDefault="00DC3033" w:rsidP="002A18D7">
      <w:pPr>
        <w:pStyle w:val="NoSpacing"/>
        <w:ind w:left="720"/>
        <w:rPr>
          <w:sz w:val="24"/>
          <w:szCs w:val="24"/>
        </w:rPr>
      </w:pPr>
      <w:r>
        <w:rPr>
          <w:sz w:val="24"/>
          <w:szCs w:val="24"/>
        </w:rPr>
        <w:t>Ms. Hawkins noted that, given the current data, the site is in pretty good shape.</w:t>
      </w:r>
    </w:p>
    <w:p w14:paraId="0481FE97" w14:textId="77777777" w:rsidR="002A18D7" w:rsidRDefault="002A18D7" w:rsidP="002A18D7">
      <w:pPr>
        <w:pStyle w:val="NoSpacing"/>
        <w:ind w:left="720"/>
        <w:rPr>
          <w:sz w:val="24"/>
          <w:szCs w:val="24"/>
        </w:rPr>
      </w:pPr>
    </w:p>
    <w:p w14:paraId="0659732B" w14:textId="5B8FD314" w:rsidR="004A128C" w:rsidRDefault="002A18D7" w:rsidP="00DD58D5">
      <w:pPr>
        <w:pStyle w:val="NoSpacing"/>
        <w:ind w:left="720"/>
        <w:rPr>
          <w:bCs/>
          <w:sz w:val="24"/>
          <w:szCs w:val="24"/>
        </w:rPr>
      </w:pPr>
      <w:r>
        <w:rPr>
          <w:sz w:val="24"/>
          <w:szCs w:val="24"/>
        </w:rPr>
        <w:t xml:space="preserve">Seeing no further debate or discussion, Mr. Dalton made </w:t>
      </w:r>
      <w:r w:rsidR="0061649D">
        <w:rPr>
          <w:sz w:val="24"/>
          <w:szCs w:val="24"/>
        </w:rPr>
        <w:t>the following</w:t>
      </w:r>
      <w:r>
        <w:rPr>
          <w:sz w:val="24"/>
          <w:szCs w:val="24"/>
        </w:rPr>
        <w:t xml:space="preserve"> motion</w:t>
      </w:r>
      <w:r w:rsidR="0061649D">
        <w:rPr>
          <w:sz w:val="24"/>
          <w:szCs w:val="24"/>
        </w:rPr>
        <w:t>:</w:t>
      </w:r>
      <w:r>
        <w:rPr>
          <w:sz w:val="24"/>
          <w:szCs w:val="24"/>
        </w:rPr>
        <w:t xml:space="preserve"> </w:t>
      </w:r>
    </w:p>
    <w:p w14:paraId="5F56472A" w14:textId="34CE79C6" w:rsidR="0061649D" w:rsidRDefault="0061649D" w:rsidP="00DD58D5">
      <w:pPr>
        <w:pStyle w:val="NoSpacing"/>
        <w:ind w:left="720"/>
        <w:rPr>
          <w:bCs/>
          <w:sz w:val="24"/>
          <w:szCs w:val="24"/>
        </w:rPr>
      </w:pPr>
    </w:p>
    <w:p w14:paraId="15EA26D7"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1649D">
        <w:rPr>
          <w:rFonts w:ascii="Times New Roman" w:eastAsia="Times New Roman" w:hAnsi="Times New Roman" w:cs="Times New Roman"/>
          <w:b/>
          <w:sz w:val="24"/>
          <w:szCs w:val="24"/>
        </w:rPr>
        <w:t xml:space="preserve">Vote Regarding National Pollutant Discharge Elimination System (NPDES) </w:t>
      </w:r>
    </w:p>
    <w:p w14:paraId="52E0BE9A"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1649D">
        <w:rPr>
          <w:rFonts w:ascii="Times New Roman" w:eastAsia="Times New Roman" w:hAnsi="Times New Roman" w:cs="Times New Roman"/>
          <w:b/>
          <w:sz w:val="24"/>
          <w:szCs w:val="24"/>
        </w:rPr>
        <w:t xml:space="preserve">Permit Compliance </w:t>
      </w:r>
    </w:p>
    <w:p w14:paraId="12FCF224"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CE1FA8A" w14:textId="77777777" w:rsidR="0061649D" w:rsidRPr="0061649D" w:rsidRDefault="0061649D" w:rsidP="0061649D">
      <w:pPr>
        <w:widowControl w:val="0"/>
        <w:autoSpaceDE w:val="0"/>
        <w:autoSpaceDN w:val="0"/>
        <w:adjustRightInd w:val="0"/>
        <w:spacing w:after="0" w:line="240" w:lineRule="auto"/>
        <w:rPr>
          <w:rFonts w:ascii="Times New Roman" w:eastAsia="Times New Roman" w:hAnsi="Times New Roman" w:cs="Times New Roman"/>
          <w:sz w:val="24"/>
          <w:szCs w:val="24"/>
        </w:rPr>
      </w:pPr>
    </w:p>
    <w:p w14:paraId="54554118"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61649D">
        <w:rPr>
          <w:rFonts w:ascii="Times New Roman" w:eastAsia="Times New Roman" w:hAnsi="Times New Roman" w:cs="Times New Roman"/>
          <w:sz w:val="24"/>
          <w:szCs w:val="24"/>
        </w:rPr>
        <w:t>WHEREAS,</w:t>
      </w:r>
      <w:proofErr w:type="gramEnd"/>
      <w:r w:rsidRPr="0061649D">
        <w:rPr>
          <w:rFonts w:ascii="Times New Roman" w:eastAsia="Times New Roman" w:hAnsi="Times New Roman" w:cs="Times New Roman"/>
          <w:sz w:val="24"/>
          <w:szCs w:val="24"/>
        </w:rPr>
        <w:t xml:space="preserve"> the Pittsfield Economic Development Authority was issued a NPDES permit (the “Permit”) by the United States Environmental Protection Agency effective November 1, 2021; and</w:t>
      </w:r>
    </w:p>
    <w:p w14:paraId="65AF2210"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0ABAB2AE"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WHEREAS, the Permit contains effluent limitations, monitoring requirements, and requires the development of a Storm Water Pollution Prevention Plan (SWPPP); and</w:t>
      </w:r>
    </w:p>
    <w:p w14:paraId="37658225"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C3EA37A"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61649D">
        <w:rPr>
          <w:rFonts w:ascii="Times New Roman" w:eastAsia="Times New Roman" w:hAnsi="Times New Roman" w:cs="Times New Roman"/>
          <w:sz w:val="24"/>
          <w:szCs w:val="24"/>
        </w:rPr>
        <w:t>WHEREAS,</w:t>
      </w:r>
      <w:proofErr w:type="gramEnd"/>
      <w:r w:rsidRPr="0061649D">
        <w:rPr>
          <w:rFonts w:ascii="Times New Roman" w:eastAsia="Times New Roman" w:hAnsi="Times New Roman" w:cs="Times New Roman"/>
          <w:sz w:val="24"/>
          <w:szCs w:val="24"/>
        </w:rPr>
        <w:t xml:space="preserve"> the Permit also requires annual certification of compliance and use of Best Management Practices (BMPs) regarding handling of stormwater on the William Stanley Business Park. </w:t>
      </w:r>
    </w:p>
    <w:p w14:paraId="1A125797" w14:textId="77777777" w:rsidR="0061649D" w:rsidRPr="0061649D" w:rsidRDefault="0061649D" w:rsidP="0061649D">
      <w:pPr>
        <w:widowControl w:val="0"/>
        <w:autoSpaceDE w:val="0"/>
        <w:autoSpaceDN w:val="0"/>
        <w:adjustRightInd w:val="0"/>
        <w:spacing w:after="0" w:line="240" w:lineRule="auto"/>
        <w:rPr>
          <w:rFonts w:ascii="Times New Roman" w:eastAsia="Times New Roman" w:hAnsi="Times New Roman" w:cs="Times New Roman"/>
          <w:sz w:val="24"/>
          <w:szCs w:val="24"/>
        </w:rPr>
      </w:pPr>
    </w:p>
    <w:p w14:paraId="4CB6EE48"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NOW THEREFORE, pursuant to the authority vested in the Board by the Section 2.10 of the Bylaws, the Board hereby delegates its authority to Michael Coakley, Interim Executive Director of PEDA, to complete the SWPPP, monitoring, and annual certifications required by the Permit. </w:t>
      </w:r>
    </w:p>
    <w:p w14:paraId="702277FE" w14:textId="64C3973F" w:rsidR="0061649D" w:rsidRDefault="0061649D" w:rsidP="00DD58D5">
      <w:pPr>
        <w:pStyle w:val="NoSpacing"/>
        <w:ind w:left="720"/>
        <w:rPr>
          <w:bCs/>
          <w:sz w:val="24"/>
          <w:szCs w:val="24"/>
        </w:rPr>
      </w:pPr>
    </w:p>
    <w:p w14:paraId="3E8E2653" w14:textId="733EC1D9" w:rsidR="0061649D" w:rsidRPr="005849AD" w:rsidRDefault="0061649D" w:rsidP="00DD58D5">
      <w:pPr>
        <w:pStyle w:val="NoSpacing"/>
        <w:ind w:left="720"/>
        <w:rPr>
          <w:bCs/>
          <w:sz w:val="24"/>
          <w:szCs w:val="24"/>
        </w:rPr>
      </w:pPr>
      <w:r>
        <w:rPr>
          <w:bCs/>
          <w:sz w:val="24"/>
          <w:szCs w:val="24"/>
        </w:rPr>
        <w:t>The Motion was seconded by Mr. Whaling and approved unanimously.</w:t>
      </w:r>
    </w:p>
    <w:p w14:paraId="5EEE2904" w14:textId="71A87270" w:rsidR="00E00D13" w:rsidRPr="005849AD" w:rsidRDefault="00E00D13" w:rsidP="00183C28">
      <w:pPr>
        <w:pStyle w:val="NoSpacing"/>
        <w:rPr>
          <w:bCs/>
          <w:sz w:val="24"/>
          <w:szCs w:val="24"/>
        </w:rPr>
      </w:pPr>
    </w:p>
    <w:p w14:paraId="5C4EC3B3" w14:textId="34219666" w:rsidR="00E00D13" w:rsidRDefault="00E00D13" w:rsidP="00E00D13">
      <w:pPr>
        <w:pStyle w:val="NoSpacing"/>
        <w:ind w:left="720"/>
      </w:pPr>
      <w:r>
        <w:rPr>
          <w:b/>
          <w:sz w:val="28"/>
          <w:szCs w:val="28"/>
        </w:rPr>
        <w:t>IV.</w:t>
      </w:r>
      <w:r>
        <w:rPr>
          <w:b/>
          <w:sz w:val="28"/>
          <w:szCs w:val="28"/>
        </w:rPr>
        <w:tab/>
        <w:t xml:space="preserve">Forebay Dredging Project </w:t>
      </w:r>
      <w:r>
        <w:rPr>
          <w:b/>
          <w:sz w:val="28"/>
          <w:szCs w:val="28"/>
        </w:rPr>
        <w:tab/>
      </w:r>
      <w:r>
        <w:rPr>
          <w:b/>
          <w:sz w:val="28"/>
          <w:szCs w:val="28"/>
        </w:rPr>
        <w:tab/>
      </w:r>
      <w:r>
        <w:rPr>
          <w:b/>
          <w:sz w:val="28"/>
          <w:szCs w:val="28"/>
        </w:rPr>
        <w:tab/>
      </w:r>
      <w:r>
        <w:rPr>
          <w:b/>
          <w:sz w:val="28"/>
          <w:szCs w:val="28"/>
        </w:rPr>
        <w:tab/>
      </w:r>
      <w:r>
        <w:rPr>
          <w:b/>
          <w:sz w:val="28"/>
          <w:szCs w:val="28"/>
        </w:rPr>
        <w:tab/>
      </w:r>
    </w:p>
    <w:p w14:paraId="663B39C8" w14:textId="610D5566" w:rsidR="00E00D13" w:rsidRDefault="00E00D13" w:rsidP="004B7ABD">
      <w:pPr>
        <w:pStyle w:val="NoSpacing"/>
        <w:ind w:left="720"/>
        <w:rPr>
          <w:sz w:val="24"/>
          <w:szCs w:val="24"/>
        </w:rPr>
      </w:pPr>
      <w:r w:rsidRPr="00180ECD">
        <w:rPr>
          <w:b/>
          <w:sz w:val="32"/>
          <w:szCs w:val="32"/>
        </w:rPr>
        <w:tab/>
      </w:r>
      <w:r w:rsidRPr="00180ECD">
        <w:rPr>
          <w:b/>
          <w:sz w:val="32"/>
          <w:szCs w:val="32"/>
        </w:rPr>
        <w:tab/>
      </w:r>
      <w:r w:rsidRPr="00180ECD">
        <w:rPr>
          <w:sz w:val="24"/>
          <w:szCs w:val="24"/>
        </w:rPr>
        <w:t>-Update</w:t>
      </w:r>
      <w:r w:rsidR="00001DAB" w:rsidRPr="00180ECD">
        <w:rPr>
          <w:sz w:val="24"/>
          <w:szCs w:val="24"/>
        </w:rPr>
        <w:t xml:space="preserve"> </w:t>
      </w:r>
      <w:r w:rsidR="00ED23A2" w:rsidRPr="00180ECD">
        <w:rPr>
          <w:sz w:val="24"/>
          <w:szCs w:val="24"/>
        </w:rPr>
        <w:tab/>
      </w:r>
      <w:r w:rsidR="00ED23A2" w:rsidRPr="00180ECD">
        <w:rPr>
          <w:sz w:val="24"/>
          <w:szCs w:val="24"/>
        </w:rPr>
        <w:tab/>
      </w:r>
      <w:r w:rsidR="00ED23A2" w:rsidRPr="00180ECD">
        <w:rPr>
          <w:sz w:val="24"/>
          <w:szCs w:val="24"/>
        </w:rPr>
        <w:tab/>
      </w:r>
      <w:r w:rsidR="00ED23A2" w:rsidRPr="00180ECD">
        <w:rPr>
          <w:sz w:val="24"/>
          <w:szCs w:val="24"/>
        </w:rPr>
        <w:tab/>
      </w:r>
      <w:r w:rsidR="00ED23A2" w:rsidRPr="00180ECD">
        <w:rPr>
          <w:sz w:val="24"/>
          <w:szCs w:val="24"/>
        </w:rPr>
        <w:tab/>
      </w:r>
      <w:r w:rsidR="00ED23A2" w:rsidRPr="00180ECD">
        <w:rPr>
          <w:sz w:val="24"/>
          <w:szCs w:val="24"/>
        </w:rPr>
        <w:tab/>
      </w:r>
      <w:r w:rsidR="00ED23A2" w:rsidRPr="00180ECD">
        <w:rPr>
          <w:sz w:val="24"/>
          <w:szCs w:val="24"/>
        </w:rPr>
        <w:tab/>
      </w:r>
    </w:p>
    <w:p w14:paraId="57922709" w14:textId="1CF05D36" w:rsidR="005849AD" w:rsidRDefault="005849AD" w:rsidP="004B7ABD">
      <w:pPr>
        <w:pStyle w:val="NoSpacing"/>
        <w:ind w:left="720"/>
        <w:rPr>
          <w:sz w:val="24"/>
          <w:szCs w:val="24"/>
        </w:rPr>
      </w:pPr>
    </w:p>
    <w:p w14:paraId="4C34AB65" w14:textId="208AC540" w:rsidR="005849AD" w:rsidRDefault="005849AD" w:rsidP="004B7ABD">
      <w:pPr>
        <w:pStyle w:val="NoSpacing"/>
        <w:ind w:left="720"/>
        <w:rPr>
          <w:sz w:val="24"/>
          <w:szCs w:val="24"/>
        </w:rPr>
      </w:pPr>
      <w:r>
        <w:rPr>
          <w:sz w:val="24"/>
          <w:szCs w:val="24"/>
        </w:rPr>
        <w:t xml:space="preserve">Mr. Coakley noted the forebay probably hasn’t been dredged in 10 years; it now has vegetation and trees. They went with a public bid process, working with Colleen Hunter-Mullet from city hall.  8 companies asked for a package and only </w:t>
      </w:r>
      <w:proofErr w:type="spellStart"/>
      <w:r>
        <w:rPr>
          <w:sz w:val="24"/>
          <w:szCs w:val="24"/>
        </w:rPr>
        <w:t>Maxymillion</w:t>
      </w:r>
      <w:proofErr w:type="spellEnd"/>
      <w:r>
        <w:rPr>
          <w:sz w:val="24"/>
          <w:szCs w:val="24"/>
        </w:rPr>
        <w:t xml:space="preserve"> submitted a bid</w:t>
      </w:r>
      <w:r w:rsidR="00F94FBC">
        <w:rPr>
          <w:sz w:val="24"/>
          <w:szCs w:val="24"/>
        </w:rPr>
        <w:t>.</w:t>
      </w:r>
    </w:p>
    <w:p w14:paraId="06BDEF23" w14:textId="14E93DB1" w:rsidR="00F94FBC" w:rsidRDefault="00F94FBC" w:rsidP="004B7ABD">
      <w:pPr>
        <w:pStyle w:val="NoSpacing"/>
        <w:ind w:left="720"/>
        <w:rPr>
          <w:sz w:val="24"/>
          <w:szCs w:val="24"/>
        </w:rPr>
      </w:pPr>
    </w:p>
    <w:p w14:paraId="52F06B51" w14:textId="4F2666EC" w:rsidR="00F94FBC" w:rsidRDefault="00F94FBC" w:rsidP="004B7ABD">
      <w:pPr>
        <w:pStyle w:val="NoSpacing"/>
        <w:ind w:left="720"/>
        <w:rPr>
          <w:sz w:val="24"/>
          <w:szCs w:val="24"/>
        </w:rPr>
      </w:pPr>
      <w:r>
        <w:rPr>
          <w:sz w:val="24"/>
          <w:szCs w:val="24"/>
        </w:rPr>
        <w:t>Mr. Dalton confirmed that the forebay is on the list of action items and will be inspected yearly, so this won’t happen again.</w:t>
      </w:r>
    </w:p>
    <w:p w14:paraId="76F9BE79" w14:textId="77777777" w:rsidR="00F94FBC" w:rsidRDefault="00F94FBC" w:rsidP="004B7ABD">
      <w:pPr>
        <w:pStyle w:val="NoSpacing"/>
        <w:ind w:left="720"/>
        <w:rPr>
          <w:sz w:val="24"/>
          <w:szCs w:val="24"/>
        </w:rPr>
      </w:pPr>
    </w:p>
    <w:p w14:paraId="3BCF89F7" w14:textId="37A191B7" w:rsidR="0061649D" w:rsidRDefault="00F94FBC" w:rsidP="00F94FBC">
      <w:pPr>
        <w:pStyle w:val="NoSpacing"/>
        <w:ind w:left="720"/>
        <w:rPr>
          <w:sz w:val="24"/>
          <w:szCs w:val="24"/>
        </w:rPr>
      </w:pPr>
      <w:r>
        <w:rPr>
          <w:sz w:val="24"/>
          <w:szCs w:val="24"/>
        </w:rPr>
        <w:t xml:space="preserve">Seeing no further debate or discussion, Ms. Blake made </w:t>
      </w:r>
      <w:r w:rsidR="0061649D">
        <w:rPr>
          <w:sz w:val="24"/>
          <w:szCs w:val="24"/>
        </w:rPr>
        <w:t>the following</w:t>
      </w:r>
      <w:r>
        <w:rPr>
          <w:sz w:val="24"/>
          <w:szCs w:val="24"/>
        </w:rPr>
        <w:t xml:space="preserve"> motion</w:t>
      </w:r>
      <w:r w:rsidR="0061649D">
        <w:rPr>
          <w:sz w:val="24"/>
          <w:szCs w:val="24"/>
        </w:rPr>
        <w:t>:</w:t>
      </w:r>
    </w:p>
    <w:p w14:paraId="626F8B41" w14:textId="0BD88074" w:rsidR="0061649D" w:rsidRDefault="0061649D" w:rsidP="00F94FBC">
      <w:pPr>
        <w:pStyle w:val="NoSpacing"/>
        <w:ind w:left="720"/>
        <w:rPr>
          <w:sz w:val="24"/>
          <w:szCs w:val="24"/>
        </w:rPr>
      </w:pPr>
    </w:p>
    <w:p w14:paraId="2D6ED5B2"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1649D">
        <w:rPr>
          <w:rFonts w:ascii="Times New Roman" w:eastAsia="Times New Roman" w:hAnsi="Times New Roman" w:cs="Times New Roman"/>
          <w:b/>
          <w:sz w:val="24"/>
          <w:szCs w:val="24"/>
        </w:rPr>
        <w:t xml:space="preserve">Vote Regarding Award of Contract for Dredging the Forebay </w:t>
      </w:r>
    </w:p>
    <w:p w14:paraId="1008D898"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3E6A0B45" w14:textId="77777777" w:rsidR="0061649D" w:rsidRPr="0061649D" w:rsidRDefault="0061649D" w:rsidP="0061649D">
      <w:pPr>
        <w:widowControl w:val="0"/>
        <w:autoSpaceDE w:val="0"/>
        <w:autoSpaceDN w:val="0"/>
        <w:adjustRightInd w:val="0"/>
        <w:spacing w:after="0" w:line="240" w:lineRule="auto"/>
        <w:rPr>
          <w:rFonts w:ascii="Times New Roman" w:eastAsia="Times New Roman" w:hAnsi="Times New Roman" w:cs="Times New Roman"/>
          <w:sz w:val="24"/>
          <w:szCs w:val="24"/>
        </w:rPr>
      </w:pPr>
    </w:p>
    <w:p w14:paraId="053F3DEC"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roofErr w:type="gramStart"/>
      <w:r w:rsidRPr="0061649D">
        <w:rPr>
          <w:rFonts w:ascii="Times New Roman" w:eastAsia="Times New Roman" w:hAnsi="Times New Roman" w:cs="Times New Roman"/>
          <w:sz w:val="24"/>
          <w:szCs w:val="24"/>
        </w:rPr>
        <w:t>WHEREAS,</w:t>
      </w:r>
      <w:proofErr w:type="gramEnd"/>
      <w:r w:rsidRPr="0061649D">
        <w:rPr>
          <w:rFonts w:ascii="Times New Roman" w:eastAsia="Times New Roman" w:hAnsi="Times New Roman" w:cs="Times New Roman"/>
          <w:sz w:val="24"/>
          <w:szCs w:val="24"/>
        </w:rPr>
        <w:t xml:space="preserve"> PEDA issued a request for competitive bids for dredging sediment out of the forebay at the William Stanley Business Park; and </w:t>
      </w:r>
    </w:p>
    <w:p w14:paraId="663730C4"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6E56CB95"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WHEREAS, the </w:t>
      </w:r>
      <w:proofErr w:type="spellStart"/>
      <w:r w:rsidRPr="0061649D">
        <w:rPr>
          <w:rFonts w:ascii="Times New Roman" w:eastAsia="Times New Roman" w:hAnsi="Times New Roman" w:cs="Times New Roman"/>
          <w:sz w:val="24"/>
          <w:szCs w:val="24"/>
        </w:rPr>
        <w:t>loweest</w:t>
      </w:r>
      <w:proofErr w:type="spellEnd"/>
      <w:r w:rsidRPr="0061649D">
        <w:rPr>
          <w:rFonts w:ascii="Times New Roman" w:eastAsia="Times New Roman" w:hAnsi="Times New Roman" w:cs="Times New Roman"/>
          <w:sz w:val="24"/>
          <w:szCs w:val="24"/>
        </w:rPr>
        <w:t xml:space="preserve"> responsible and eligible bidder was J.H. </w:t>
      </w:r>
      <w:proofErr w:type="spellStart"/>
      <w:r w:rsidRPr="0061649D">
        <w:rPr>
          <w:rFonts w:ascii="Times New Roman" w:eastAsia="Times New Roman" w:hAnsi="Times New Roman" w:cs="Times New Roman"/>
          <w:sz w:val="24"/>
          <w:szCs w:val="24"/>
        </w:rPr>
        <w:t>Maxymillian</w:t>
      </w:r>
      <w:proofErr w:type="spellEnd"/>
      <w:r w:rsidRPr="0061649D">
        <w:rPr>
          <w:rFonts w:ascii="Times New Roman" w:eastAsia="Times New Roman" w:hAnsi="Times New Roman" w:cs="Times New Roman"/>
          <w:sz w:val="24"/>
          <w:szCs w:val="24"/>
        </w:rPr>
        <w:t xml:space="preserve">, Inc. with a contract price of $116,006.00; and </w:t>
      </w:r>
    </w:p>
    <w:p w14:paraId="12CD010D"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5DAE152E"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WHEREAS the Interim Executive Director is expected to execute the contract for this work. </w:t>
      </w:r>
    </w:p>
    <w:p w14:paraId="7A6F6E28"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1FE1FCAE" w14:textId="77777777" w:rsidR="0061649D" w:rsidRPr="0061649D" w:rsidRDefault="0061649D" w:rsidP="0061649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NOW THEREFORE, pursuant to the authority vested in the Board by the Section 2.10 of the Bylaws, the Board hereby delegates its authority to Michael Coakley, Interim Executive Director of PEDA, to finalize and execute all documents, including the contract with J.H. </w:t>
      </w:r>
      <w:proofErr w:type="spellStart"/>
      <w:r w:rsidRPr="0061649D">
        <w:rPr>
          <w:rFonts w:ascii="Times New Roman" w:eastAsia="Times New Roman" w:hAnsi="Times New Roman" w:cs="Times New Roman"/>
          <w:sz w:val="24"/>
          <w:szCs w:val="24"/>
        </w:rPr>
        <w:t>Maxymillian</w:t>
      </w:r>
      <w:proofErr w:type="spellEnd"/>
      <w:r w:rsidRPr="0061649D">
        <w:rPr>
          <w:rFonts w:ascii="Times New Roman" w:eastAsia="Times New Roman" w:hAnsi="Times New Roman" w:cs="Times New Roman"/>
          <w:sz w:val="24"/>
          <w:szCs w:val="24"/>
        </w:rPr>
        <w:t xml:space="preserve">, Inc.  and to take all other reasonable and necessary actions </w:t>
      </w:r>
      <w:proofErr w:type="gramStart"/>
      <w:r w:rsidRPr="0061649D">
        <w:rPr>
          <w:rFonts w:ascii="Times New Roman" w:eastAsia="Times New Roman" w:hAnsi="Times New Roman" w:cs="Times New Roman"/>
          <w:sz w:val="24"/>
          <w:szCs w:val="24"/>
        </w:rPr>
        <w:t>with regard to</w:t>
      </w:r>
      <w:proofErr w:type="gramEnd"/>
      <w:r w:rsidRPr="0061649D">
        <w:rPr>
          <w:rFonts w:ascii="Times New Roman" w:eastAsia="Times New Roman" w:hAnsi="Times New Roman" w:cs="Times New Roman"/>
          <w:sz w:val="24"/>
          <w:szCs w:val="24"/>
        </w:rPr>
        <w:t xml:space="preserve"> the agreement to ensure the proper completion of the dredging project. </w:t>
      </w:r>
    </w:p>
    <w:p w14:paraId="3BA75456" w14:textId="77777777" w:rsidR="0061649D" w:rsidRPr="0061649D" w:rsidRDefault="0061649D" w:rsidP="0061649D">
      <w:pPr>
        <w:widowControl w:val="0"/>
        <w:autoSpaceDE w:val="0"/>
        <w:autoSpaceDN w:val="0"/>
        <w:adjustRightInd w:val="0"/>
        <w:spacing w:after="0" w:line="240" w:lineRule="auto"/>
        <w:rPr>
          <w:rFonts w:ascii="Times New Roman" w:eastAsia="Times New Roman" w:hAnsi="Times New Roman" w:cs="Times New Roman"/>
          <w:sz w:val="24"/>
          <w:szCs w:val="24"/>
        </w:rPr>
      </w:pPr>
    </w:p>
    <w:p w14:paraId="0BC49911" w14:textId="3CD5C7B2" w:rsidR="0061649D" w:rsidRDefault="0061649D" w:rsidP="00F94FBC">
      <w:pPr>
        <w:pStyle w:val="NoSpacing"/>
        <w:ind w:left="720"/>
        <w:rPr>
          <w:sz w:val="24"/>
          <w:szCs w:val="24"/>
        </w:rPr>
      </w:pPr>
    </w:p>
    <w:p w14:paraId="705AC810" w14:textId="77777777" w:rsidR="0061649D" w:rsidRDefault="0061649D" w:rsidP="00F94FBC">
      <w:pPr>
        <w:pStyle w:val="NoSpacing"/>
        <w:ind w:left="720"/>
        <w:rPr>
          <w:sz w:val="24"/>
          <w:szCs w:val="24"/>
        </w:rPr>
      </w:pPr>
    </w:p>
    <w:p w14:paraId="29B7E7A6" w14:textId="14FE4562" w:rsidR="005849AD" w:rsidRPr="00180ECD" w:rsidRDefault="0061649D" w:rsidP="00F94FBC">
      <w:pPr>
        <w:pStyle w:val="NoSpacing"/>
        <w:ind w:left="720"/>
        <w:rPr>
          <w:sz w:val="24"/>
          <w:szCs w:val="24"/>
        </w:rPr>
      </w:pPr>
      <w:r>
        <w:rPr>
          <w:sz w:val="24"/>
          <w:szCs w:val="24"/>
        </w:rPr>
        <w:t xml:space="preserve">The Motion </w:t>
      </w:r>
      <w:r w:rsidR="00F94FBC">
        <w:rPr>
          <w:sz w:val="24"/>
          <w:szCs w:val="24"/>
        </w:rPr>
        <w:t xml:space="preserve">was seconded by Mr. </w:t>
      </w:r>
      <w:proofErr w:type="spellStart"/>
      <w:r w:rsidR="00F94FBC">
        <w:rPr>
          <w:sz w:val="24"/>
          <w:szCs w:val="24"/>
        </w:rPr>
        <w:t>Yantovsky</w:t>
      </w:r>
      <w:proofErr w:type="spellEnd"/>
      <w:r w:rsidR="00F94FBC">
        <w:rPr>
          <w:sz w:val="24"/>
          <w:szCs w:val="24"/>
        </w:rPr>
        <w:t xml:space="preserve"> </w:t>
      </w:r>
      <w:proofErr w:type="gramStart"/>
      <w:r w:rsidR="00F94FBC">
        <w:rPr>
          <w:sz w:val="24"/>
          <w:szCs w:val="24"/>
        </w:rPr>
        <w:t>and  approved</w:t>
      </w:r>
      <w:proofErr w:type="gramEnd"/>
      <w:r w:rsidR="00F94FBC">
        <w:rPr>
          <w:sz w:val="24"/>
          <w:szCs w:val="24"/>
        </w:rPr>
        <w:t xml:space="preserve"> unanimously.</w:t>
      </w:r>
    </w:p>
    <w:p w14:paraId="3D6AB5B5" w14:textId="443DCEE8" w:rsidR="00976010" w:rsidRDefault="004A128C" w:rsidP="00E00D13">
      <w:pPr>
        <w:pStyle w:val="NoSpacing"/>
      </w:pPr>
      <w:r>
        <w:rPr>
          <w:b/>
        </w:rPr>
        <w:tab/>
      </w:r>
      <w:r w:rsidR="006F4E6A">
        <w:rPr>
          <w:b/>
        </w:rPr>
        <w:tab/>
      </w:r>
      <w:r w:rsidR="00485FAC">
        <w:tab/>
      </w:r>
      <w:r w:rsidR="00485FAC">
        <w:tab/>
      </w:r>
      <w:r w:rsidR="00485FAC">
        <w:tab/>
      </w:r>
      <w:r w:rsidR="00485FAC">
        <w:tab/>
      </w:r>
      <w:r w:rsidR="00485FAC">
        <w:tab/>
      </w:r>
      <w:r w:rsidR="00A04394">
        <w:tab/>
      </w:r>
      <w:r w:rsidR="00A04394">
        <w:tab/>
      </w:r>
    </w:p>
    <w:p w14:paraId="50A39459" w14:textId="305975B7" w:rsidR="00976010" w:rsidRPr="00D716E8" w:rsidRDefault="00D10274" w:rsidP="0050156E">
      <w:pPr>
        <w:pStyle w:val="NoSpacing"/>
        <w:ind w:left="720"/>
        <w:rPr>
          <w:sz w:val="24"/>
          <w:szCs w:val="24"/>
          <w:lang w:val="es-ES"/>
        </w:rPr>
      </w:pPr>
      <w:r w:rsidRPr="00D716E8">
        <w:rPr>
          <w:b/>
          <w:sz w:val="28"/>
          <w:szCs w:val="28"/>
          <w:lang w:val="es-ES"/>
        </w:rPr>
        <w:t>V.</w:t>
      </w:r>
      <w:r w:rsidR="00A70ECB" w:rsidRPr="00D716E8">
        <w:rPr>
          <w:b/>
          <w:sz w:val="28"/>
          <w:szCs w:val="28"/>
          <w:lang w:val="es-ES"/>
        </w:rPr>
        <w:tab/>
        <w:t>PEDA</w:t>
      </w:r>
      <w:r w:rsidRPr="00D716E8">
        <w:rPr>
          <w:b/>
          <w:sz w:val="28"/>
          <w:szCs w:val="28"/>
          <w:lang w:val="es-ES"/>
        </w:rPr>
        <w:t xml:space="preserve"> </w:t>
      </w:r>
      <w:proofErr w:type="spellStart"/>
      <w:r w:rsidR="00E00D13" w:rsidRPr="00D716E8">
        <w:rPr>
          <w:b/>
          <w:sz w:val="28"/>
          <w:szCs w:val="28"/>
          <w:lang w:val="es-ES"/>
        </w:rPr>
        <w:t>Environmental</w:t>
      </w:r>
      <w:proofErr w:type="spellEnd"/>
      <w:r w:rsidR="00E00D13" w:rsidRPr="00D716E8">
        <w:rPr>
          <w:b/>
          <w:sz w:val="28"/>
          <w:szCs w:val="28"/>
          <w:lang w:val="es-ES"/>
        </w:rPr>
        <w:t xml:space="preserve"> </w:t>
      </w:r>
      <w:proofErr w:type="spellStart"/>
      <w:r w:rsidRPr="00D716E8">
        <w:rPr>
          <w:b/>
          <w:sz w:val="28"/>
          <w:szCs w:val="28"/>
          <w:lang w:val="es-ES"/>
        </w:rPr>
        <w:t>Insurance</w:t>
      </w:r>
      <w:proofErr w:type="spellEnd"/>
      <w:r w:rsidRPr="00D716E8">
        <w:rPr>
          <w:b/>
          <w:sz w:val="28"/>
          <w:szCs w:val="28"/>
          <w:lang w:val="es-ES"/>
        </w:rPr>
        <w:t xml:space="preserve"> </w:t>
      </w:r>
      <w:proofErr w:type="spellStart"/>
      <w:r w:rsidRPr="00D716E8">
        <w:rPr>
          <w:b/>
          <w:sz w:val="28"/>
          <w:szCs w:val="28"/>
          <w:lang w:val="es-ES"/>
        </w:rPr>
        <w:t>Update</w:t>
      </w:r>
      <w:proofErr w:type="spellEnd"/>
      <w:r w:rsidRPr="00D716E8">
        <w:rPr>
          <w:b/>
          <w:sz w:val="28"/>
          <w:szCs w:val="28"/>
          <w:lang w:val="es-ES"/>
        </w:rPr>
        <w:tab/>
      </w:r>
      <w:r w:rsidRPr="00D716E8">
        <w:rPr>
          <w:b/>
          <w:sz w:val="28"/>
          <w:szCs w:val="28"/>
          <w:lang w:val="es-ES"/>
        </w:rPr>
        <w:tab/>
      </w:r>
      <w:r w:rsidRPr="00D716E8">
        <w:rPr>
          <w:b/>
          <w:sz w:val="28"/>
          <w:szCs w:val="28"/>
          <w:lang w:val="es-ES"/>
        </w:rPr>
        <w:tab/>
      </w:r>
    </w:p>
    <w:p w14:paraId="4E04E317" w14:textId="7305AE11" w:rsidR="00D10274" w:rsidRPr="00180ECD" w:rsidRDefault="00D10274" w:rsidP="00BC7B03">
      <w:pPr>
        <w:pStyle w:val="NoSpacing"/>
        <w:ind w:left="720"/>
        <w:rPr>
          <w:b/>
          <w:sz w:val="24"/>
          <w:szCs w:val="24"/>
        </w:rPr>
      </w:pPr>
      <w:r w:rsidRPr="00D716E8">
        <w:rPr>
          <w:b/>
          <w:sz w:val="32"/>
          <w:szCs w:val="32"/>
          <w:lang w:val="es-ES"/>
        </w:rPr>
        <w:tab/>
      </w:r>
      <w:r w:rsidR="00ED7BD2" w:rsidRPr="00D716E8">
        <w:rPr>
          <w:b/>
          <w:sz w:val="32"/>
          <w:szCs w:val="32"/>
          <w:lang w:val="es-ES"/>
        </w:rPr>
        <w:tab/>
      </w:r>
      <w:r w:rsidR="00BC7B03" w:rsidRPr="00180ECD">
        <w:rPr>
          <w:sz w:val="24"/>
          <w:szCs w:val="24"/>
        </w:rPr>
        <w:t>-Environmental Pollution &amp; Remediation legal liability</w:t>
      </w:r>
      <w:r w:rsidRPr="00180ECD">
        <w:rPr>
          <w:sz w:val="24"/>
          <w:szCs w:val="24"/>
        </w:rPr>
        <w:tab/>
      </w:r>
      <w:r w:rsidRPr="00180ECD">
        <w:rPr>
          <w:sz w:val="24"/>
          <w:szCs w:val="24"/>
        </w:rPr>
        <w:tab/>
      </w:r>
    </w:p>
    <w:p w14:paraId="030009F1" w14:textId="77777777" w:rsidR="00C37E14" w:rsidRDefault="00BC7B03" w:rsidP="00BC7B03">
      <w:pPr>
        <w:pStyle w:val="NoSpacing"/>
        <w:ind w:left="720"/>
        <w:rPr>
          <w:sz w:val="24"/>
          <w:szCs w:val="24"/>
        </w:rPr>
      </w:pPr>
      <w:r w:rsidRPr="00180ECD">
        <w:rPr>
          <w:b/>
          <w:sz w:val="24"/>
          <w:szCs w:val="24"/>
        </w:rPr>
        <w:tab/>
      </w:r>
      <w:r w:rsidRPr="00180ECD">
        <w:rPr>
          <w:b/>
          <w:sz w:val="24"/>
          <w:szCs w:val="24"/>
        </w:rPr>
        <w:tab/>
      </w:r>
      <w:r w:rsidR="00C266D7" w:rsidRPr="00180ECD">
        <w:rPr>
          <w:sz w:val="24"/>
          <w:szCs w:val="24"/>
        </w:rPr>
        <w:t>August 21</w:t>
      </w:r>
      <w:r w:rsidRPr="00180ECD">
        <w:rPr>
          <w:sz w:val="24"/>
          <w:szCs w:val="24"/>
        </w:rPr>
        <w:t xml:space="preserve">, 2022 </w:t>
      </w:r>
      <w:r w:rsidR="00C266D7" w:rsidRPr="00180ECD">
        <w:rPr>
          <w:sz w:val="24"/>
          <w:szCs w:val="24"/>
        </w:rPr>
        <w:t>–</w:t>
      </w:r>
      <w:r w:rsidRPr="00180ECD">
        <w:rPr>
          <w:sz w:val="24"/>
          <w:szCs w:val="24"/>
        </w:rPr>
        <w:t xml:space="preserve"> </w:t>
      </w:r>
      <w:r w:rsidR="00C266D7" w:rsidRPr="00180ECD">
        <w:rPr>
          <w:sz w:val="24"/>
          <w:szCs w:val="24"/>
        </w:rPr>
        <w:t>August 21, 2032</w:t>
      </w:r>
      <w:r w:rsidR="00521E39" w:rsidRPr="00180ECD">
        <w:rPr>
          <w:sz w:val="24"/>
          <w:szCs w:val="24"/>
        </w:rPr>
        <w:tab/>
      </w:r>
    </w:p>
    <w:p w14:paraId="0DB52DF4" w14:textId="77777777" w:rsidR="00DC3033" w:rsidRDefault="00DC3033" w:rsidP="00BC7B03">
      <w:pPr>
        <w:pStyle w:val="NoSpacing"/>
        <w:ind w:left="720"/>
        <w:rPr>
          <w:sz w:val="24"/>
          <w:szCs w:val="24"/>
        </w:rPr>
      </w:pPr>
    </w:p>
    <w:p w14:paraId="529306B1" w14:textId="308ADCB5" w:rsidR="00C37E14" w:rsidRDefault="00DC3033" w:rsidP="00BC7B03">
      <w:pPr>
        <w:pStyle w:val="NoSpacing"/>
        <w:ind w:left="720"/>
        <w:rPr>
          <w:sz w:val="24"/>
          <w:szCs w:val="24"/>
        </w:rPr>
      </w:pPr>
      <w:r>
        <w:rPr>
          <w:sz w:val="24"/>
          <w:szCs w:val="24"/>
        </w:rPr>
        <w:t xml:space="preserve">Mr. Denmark reviewed the history of the policy. </w:t>
      </w:r>
      <w:r w:rsidR="0012711D">
        <w:rPr>
          <w:sz w:val="24"/>
          <w:szCs w:val="24"/>
        </w:rPr>
        <w:t xml:space="preserve">The policy covers onsite and offsite clean up, bodily injury and property damage. The site was brand new to us in 2002; the insurance company </w:t>
      </w:r>
      <w:r w:rsidR="0012711D">
        <w:rPr>
          <w:sz w:val="24"/>
          <w:szCs w:val="24"/>
        </w:rPr>
        <w:lastRenderedPageBreak/>
        <w:t xml:space="preserve">charged a high premium because it was </w:t>
      </w:r>
      <w:proofErr w:type="gramStart"/>
      <w:r w:rsidR="0012711D">
        <w:rPr>
          <w:sz w:val="24"/>
          <w:szCs w:val="24"/>
        </w:rPr>
        <w:t>new</w:t>
      </w:r>
      <w:proofErr w:type="gramEnd"/>
      <w:r w:rsidR="0012711D">
        <w:rPr>
          <w:sz w:val="24"/>
          <w:szCs w:val="24"/>
        </w:rPr>
        <w:t xml:space="preserve"> and they didn’t know the risks being assumed. Policy 2 came up in 2012. They bought a smaller policy because they had no incidents.  GE wanted to get the bigger policy and paid the additional costs for the higher limits, $50 million. </w:t>
      </w:r>
      <w:r w:rsidR="00584B57">
        <w:rPr>
          <w:sz w:val="24"/>
          <w:szCs w:val="24"/>
        </w:rPr>
        <w:t xml:space="preserve">They got subsidies to pay the premiums; it was 20 years and PEDA didn’t need to spend any money on the policies </w:t>
      </w:r>
      <w:r>
        <w:rPr>
          <w:sz w:val="24"/>
          <w:szCs w:val="24"/>
        </w:rPr>
        <w:t>This is the 3</w:t>
      </w:r>
      <w:r w:rsidRPr="00DC3033">
        <w:rPr>
          <w:sz w:val="24"/>
          <w:szCs w:val="24"/>
          <w:vertAlign w:val="superscript"/>
        </w:rPr>
        <w:t>rd</w:t>
      </w:r>
      <w:r>
        <w:rPr>
          <w:sz w:val="24"/>
          <w:szCs w:val="24"/>
        </w:rPr>
        <w:t xml:space="preserve"> policy</w:t>
      </w:r>
      <w:r w:rsidR="00584B57">
        <w:rPr>
          <w:sz w:val="24"/>
          <w:szCs w:val="24"/>
        </w:rPr>
        <w:t>; with no claims and good data, they expected the premium to be lower. The subsidy program is closed, so we’ll have to pay for it.</w:t>
      </w:r>
    </w:p>
    <w:p w14:paraId="5A41E631" w14:textId="2D28C8DC" w:rsidR="00584B57" w:rsidRDefault="00584B57" w:rsidP="00BC7B03">
      <w:pPr>
        <w:pStyle w:val="NoSpacing"/>
        <w:ind w:left="720"/>
        <w:rPr>
          <w:sz w:val="24"/>
          <w:szCs w:val="24"/>
        </w:rPr>
      </w:pPr>
    </w:p>
    <w:p w14:paraId="10AE5859" w14:textId="41800B67" w:rsidR="00584B57" w:rsidRDefault="00584B57" w:rsidP="00BC7B03">
      <w:pPr>
        <w:pStyle w:val="NoSpacing"/>
        <w:ind w:left="720"/>
        <w:rPr>
          <w:sz w:val="24"/>
          <w:szCs w:val="24"/>
        </w:rPr>
      </w:pPr>
      <w:r>
        <w:rPr>
          <w:sz w:val="24"/>
          <w:szCs w:val="24"/>
        </w:rPr>
        <w:t xml:space="preserve">The </w:t>
      </w:r>
      <w:r w:rsidR="00521F8C">
        <w:rPr>
          <w:sz w:val="24"/>
          <w:szCs w:val="24"/>
        </w:rPr>
        <w:t>task force</w:t>
      </w:r>
      <w:r>
        <w:rPr>
          <w:sz w:val="24"/>
          <w:szCs w:val="24"/>
        </w:rPr>
        <w:t xml:space="preserve"> interviewed brokers for policies. They chose HUB International to find an inexpensive policy. GE wanted a $50 million limit; PEDA wanted $5 million. PEDA’s cost is approximately $170,000 with GE paying for the higher limit</w:t>
      </w:r>
      <w:r w:rsidR="00521F8C">
        <w:rPr>
          <w:sz w:val="24"/>
          <w:szCs w:val="24"/>
        </w:rPr>
        <w:t>, which is a big win. He was happy with the process.</w:t>
      </w:r>
    </w:p>
    <w:p w14:paraId="179EAF20" w14:textId="3DB12DAD" w:rsidR="00521F8C" w:rsidRDefault="00521F8C" w:rsidP="00BC7B03">
      <w:pPr>
        <w:pStyle w:val="NoSpacing"/>
        <w:ind w:left="720"/>
        <w:rPr>
          <w:sz w:val="24"/>
          <w:szCs w:val="24"/>
        </w:rPr>
      </w:pPr>
    </w:p>
    <w:p w14:paraId="4D87DAEE" w14:textId="79B873C6" w:rsidR="0061649D" w:rsidRDefault="00521F8C" w:rsidP="00BC7B03">
      <w:pPr>
        <w:pStyle w:val="NoSpacing"/>
        <w:ind w:left="720"/>
        <w:rPr>
          <w:sz w:val="24"/>
          <w:szCs w:val="24"/>
        </w:rPr>
      </w:pPr>
      <w:r>
        <w:rPr>
          <w:sz w:val="24"/>
          <w:szCs w:val="24"/>
        </w:rPr>
        <w:t xml:space="preserve">Seeing no further debate or discussion, Mr. </w:t>
      </w:r>
      <w:proofErr w:type="spellStart"/>
      <w:r>
        <w:rPr>
          <w:sz w:val="24"/>
          <w:szCs w:val="24"/>
        </w:rPr>
        <w:t>Filpi</w:t>
      </w:r>
      <w:proofErr w:type="spellEnd"/>
      <w:r>
        <w:rPr>
          <w:sz w:val="24"/>
          <w:szCs w:val="24"/>
        </w:rPr>
        <w:t xml:space="preserve"> made </w:t>
      </w:r>
      <w:r w:rsidR="0061649D">
        <w:rPr>
          <w:sz w:val="24"/>
          <w:szCs w:val="24"/>
        </w:rPr>
        <w:t xml:space="preserve">the </w:t>
      </w:r>
      <w:proofErr w:type="gramStart"/>
      <w:r w:rsidR="0061649D">
        <w:rPr>
          <w:sz w:val="24"/>
          <w:szCs w:val="24"/>
        </w:rPr>
        <w:t xml:space="preserve">following </w:t>
      </w:r>
      <w:r>
        <w:rPr>
          <w:sz w:val="24"/>
          <w:szCs w:val="24"/>
        </w:rPr>
        <w:t xml:space="preserve"> motion</w:t>
      </w:r>
      <w:proofErr w:type="gramEnd"/>
      <w:r w:rsidR="0061649D">
        <w:rPr>
          <w:sz w:val="24"/>
          <w:szCs w:val="24"/>
        </w:rPr>
        <w:t>:</w:t>
      </w:r>
    </w:p>
    <w:p w14:paraId="60AF4F15" w14:textId="77777777" w:rsidR="0061649D" w:rsidRDefault="0061649D" w:rsidP="00BC7B03">
      <w:pPr>
        <w:pStyle w:val="NoSpacing"/>
        <w:ind w:left="720"/>
        <w:rPr>
          <w:sz w:val="24"/>
          <w:szCs w:val="24"/>
        </w:rPr>
      </w:pPr>
    </w:p>
    <w:p w14:paraId="261BD704"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1649D">
        <w:rPr>
          <w:rFonts w:ascii="Times New Roman" w:eastAsia="Times New Roman" w:hAnsi="Times New Roman" w:cs="Times New Roman"/>
          <w:b/>
          <w:sz w:val="24"/>
          <w:szCs w:val="24"/>
        </w:rPr>
        <w:t xml:space="preserve">Vote Regarding Procurement of Environmental Insurance </w:t>
      </w:r>
    </w:p>
    <w:p w14:paraId="1514708C" w14:textId="77777777" w:rsidR="0061649D" w:rsidRPr="0061649D" w:rsidRDefault="0061649D" w:rsidP="0061649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C2E7843" w14:textId="77777777" w:rsidR="0061649D" w:rsidRPr="0061649D" w:rsidRDefault="0061649D" w:rsidP="0061649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WHEREAS, the PEDA Insurance Task Force was able to negotiate terms for a new environmental pollution and remediation insurance policy for the William Stanley Business Park issued </w:t>
      </w:r>
      <w:proofErr w:type="gramStart"/>
      <w:r w:rsidRPr="0061649D">
        <w:rPr>
          <w:rFonts w:ascii="Times New Roman" w:eastAsia="Times New Roman" w:hAnsi="Times New Roman" w:cs="Times New Roman"/>
          <w:sz w:val="24"/>
          <w:szCs w:val="24"/>
        </w:rPr>
        <w:t xml:space="preserve">by </w:t>
      </w:r>
      <w:r w:rsidRPr="0061649D">
        <w:rPr>
          <w:rFonts w:ascii="Times New Roman" w:eastAsia="Calibri" w:hAnsi="Times New Roman" w:cs="Times New Roman"/>
          <w:sz w:val="24"/>
          <w:szCs w:val="24"/>
        </w:rPr>
        <w:t xml:space="preserve"> AXA</w:t>
      </w:r>
      <w:proofErr w:type="gramEnd"/>
      <w:r w:rsidRPr="0061649D">
        <w:rPr>
          <w:rFonts w:ascii="Times New Roman" w:eastAsia="Calibri" w:hAnsi="Times New Roman" w:cs="Times New Roman"/>
          <w:sz w:val="24"/>
          <w:szCs w:val="24"/>
        </w:rPr>
        <w:t xml:space="preserve"> XL – Indian Harbor Insurance Company  </w:t>
      </w:r>
      <w:r w:rsidRPr="0061649D">
        <w:rPr>
          <w:rFonts w:ascii="Times New Roman" w:eastAsia="Times New Roman" w:hAnsi="Times New Roman" w:cs="Times New Roman"/>
          <w:sz w:val="24"/>
          <w:szCs w:val="24"/>
        </w:rPr>
        <w:t xml:space="preserve">with a limit of $50,000,000.00; and </w:t>
      </w:r>
    </w:p>
    <w:p w14:paraId="2DC86E2B"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p>
    <w:p w14:paraId="7D373A90"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WHEREAS, the General Electric Company has agreed to pay a portion of the premium for this environmental </w:t>
      </w:r>
      <w:proofErr w:type="gramStart"/>
      <w:r w:rsidRPr="0061649D">
        <w:rPr>
          <w:rFonts w:ascii="Times New Roman" w:eastAsia="Times New Roman" w:hAnsi="Times New Roman" w:cs="Times New Roman"/>
          <w:sz w:val="24"/>
          <w:szCs w:val="24"/>
        </w:rPr>
        <w:t>insurance  policy</w:t>
      </w:r>
      <w:proofErr w:type="gramEnd"/>
      <w:r w:rsidRPr="0061649D">
        <w:rPr>
          <w:rFonts w:ascii="Times New Roman" w:eastAsia="Times New Roman" w:hAnsi="Times New Roman" w:cs="Times New Roman"/>
          <w:sz w:val="24"/>
          <w:szCs w:val="24"/>
        </w:rPr>
        <w:t xml:space="preserve">, so that PEDA will pay to cost of a policy with a limit of $5 million and GE will pay the balance of the premium; and </w:t>
      </w:r>
    </w:p>
    <w:p w14:paraId="4ACEA970"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p>
    <w:p w14:paraId="754702BA"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proofErr w:type="gramStart"/>
      <w:r w:rsidRPr="0061649D">
        <w:rPr>
          <w:rFonts w:ascii="Times New Roman" w:eastAsia="Times New Roman" w:hAnsi="Times New Roman" w:cs="Times New Roman"/>
          <w:sz w:val="24"/>
          <w:szCs w:val="24"/>
        </w:rPr>
        <w:t>WHEREAS,</w:t>
      </w:r>
      <w:proofErr w:type="gramEnd"/>
      <w:r w:rsidRPr="0061649D">
        <w:rPr>
          <w:rFonts w:ascii="Times New Roman" w:eastAsia="Times New Roman" w:hAnsi="Times New Roman" w:cs="Times New Roman"/>
          <w:sz w:val="24"/>
          <w:szCs w:val="24"/>
        </w:rPr>
        <w:t xml:space="preserve"> the term of the environmental insurance policy will extend for ten years from August 2022 to until August 2032; and </w:t>
      </w:r>
    </w:p>
    <w:p w14:paraId="40409FFE"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br/>
        <w:t>WHEREAS by vote of the Board at the Board meeting on May 18, 2022, the Interim Executive Director of PEDA, Michael Coakley, with the assistance of the PEDA Insurance Task Force and the subject to approval by the PEDA Executive Committee, was authorized to negotiate the terms, and to perform such additional acts, and to execute and deliver such other documents, instruments or agreements as may be necessary or appropriate to procure a new environmental insurance policy in the name of and on behalf of PEDA.</w:t>
      </w:r>
    </w:p>
    <w:p w14:paraId="0A46A805"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p>
    <w:p w14:paraId="53A88C00"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NOW THEREFORE, the Board hereby ratifies and accepts the terms and conditions and payment for the environmental insurance policy in the name of and on behalf of PEDA, for the period from August 2022 to August 2023.</w:t>
      </w:r>
    </w:p>
    <w:p w14:paraId="040FC115" w14:textId="77777777" w:rsidR="0061649D" w:rsidRPr="0061649D" w:rsidRDefault="0061649D" w:rsidP="0061649D">
      <w:pPr>
        <w:spacing w:after="0" w:line="240" w:lineRule="auto"/>
        <w:ind w:left="360"/>
        <w:contextualSpacing/>
        <w:rPr>
          <w:rFonts w:ascii="Times New Roman" w:eastAsia="Times New Roman" w:hAnsi="Times New Roman" w:cs="Times New Roman"/>
          <w:sz w:val="24"/>
          <w:szCs w:val="24"/>
        </w:rPr>
      </w:pPr>
      <w:r w:rsidRPr="0061649D">
        <w:rPr>
          <w:rFonts w:ascii="Times New Roman" w:eastAsia="Times New Roman" w:hAnsi="Times New Roman" w:cs="Times New Roman"/>
          <w:sz w:val="24"/>
          <w:szCs w:val="24"/>
        </w:rPr>
        <w:t xml:space="preserve"> </w:t>
      </w:r>
    </w:p>
    <w:p w14:paraId="6B6EF760" w14:textId="77777777" w:rsidR="0061649D" w:rsidRPr="0061649D" w:rsidRDefault="0061649D" w:rsidP="0061649D">
      <w:pPr>
        <w:widowControl w:val="0"/>
        <w:autoSpaceDE w:val="0"/>
        <w:autoSpaceDN w:val="0"/>
        <w:adjustRightInd w:val="0"/>
        <w:spacing w:after="0" w:line="240" w:lineRule="auto"/>
        <w:rPr>
          <w:rFonts w:ascii="Times New Roman" w:eastAsia="Times New Roman" w:hAnsi="Times New Roman" w:cs="Times New Roman"/>
          <w:sz w:val="24"/>
          <w:szCs w:val="24"/>
        </w:rPr>
      </w:pPr>
    </w:p>
    <w:p w14:paraId="7661DD20" w14:textId="5B2CCD2A" w:rsidR="00BC7B03" w:rsidRPr="00180ECD" w:rsidRDefault="00B90A50" w:rsidP="00B90A50">
      <w:pPr>
        <w:pStyle w:val="NoSpacing"/>
        <w:ind w:left="720"/>
        <w:rPr>
          <w:sz w:val="24"/>
          <w:szCs w:val="24"/>
        </w:rPr>
      </w:pPr>
      <w:r>
        <w:rPr>
          <w:sz w:val="24"/>
          <w:szCs w:val="24"/>
        </w:rPr>
        <w:t xml:space="preserve">The Motion was </w:t>
      </w:r>
      <w:r w:rsidR="00521F8C">
        <w:rPr>
          <w:sz w:val="24"/>
          <w:szCs w:val="24"/>
        </w:rPr>
        <w:t xml:space="preserve">seconded by Mr. Whaling </w:t>
      </w:r>
      <w:proofErr w:type="gramStart"/>
      <w:r w:rsidR="00521F8C">
        <w:rPr>
          <w:sz w:val="24"/>
          <w:szCs w:val="24"/>
        </w:rPr>
        <w:t>and  approved</w:t>
      </w:r>
      <w:proofErr w:type="gramEnd"/>
      <w:r w:rsidR="00521F8C">
        <w:rPr>
          <w:sz w:val="24"/>
          <w:szCs w:val="24"/>
        </w:rPr>
        <w:t xml:space="preserve"> unanimously.</w:t>
      </w:r>
      <w:r w:rsidR="00521E39" w:rsidRPr="00180ECD">
        <w:rPr>
          <w:sz w:val="24"/>
          <w:szCs w:val="24"/>
        </w:rPr>
        <w:tab/>
      </w:r>
      <w:r w:rsidR="00521E39" w:rsidRPr="00180ECD">
        <w:rPr>
          <w:sz w:val="24"/>
          <w:szCs w:val="24"/>
        </w:rPr>
        <w:tab/>
      </w:r>
      <w:r w:rsidR="00521E39" w:rsidRPr="00180ECD">
        <w:rPr>
          <w:sz w:val="24"/>
          <w:szCs w:val="24"/>
        </w:rPr>
        <w:tab/>
      </w:r>
    </w:p>
    <w:p w14:paraId="7568C6AF" w14:textId="016ED616" w:rsidR="00E00D13" w:rsidRDefault="00E00D13" w:rsidP="008411BC">
      <w:pPr>
        <w:pStyle w:val="NoSpacing"/>
      </w:pPr>
    </w:p>
    <w:p w14:paraId="7FE2D43A" w14:textId="3BF3B20B" w:rsidR="00E00D13" w:rsidRPr="00021435" w:rsidRDefault="00E00D13" w:rsidP="00E00D13">
      <w:pPr>
        <w:pStyle w:val="NoSpacing"/>
        <w:ind w:left="720"/>
      </w:pPr>
      <w:r>
        <w:rPr>
          <w:b/>
          <w:sz w:val="28"/>
          <w:szCs w:val="28"/>
        </w:rPr>
        <w:t>III.</w:t>
      </w:r>
      <w:r>
        <w:rPr>
          <w:b/>
          <w:sz w:val="28"/>
          <w:szCs w:val="28"/>
        </w:rPr>
        <w:tab/>
        <w:t>Site 9 Redevelopment Update</w:t>
      </w:r>
      <w:r>
        <w:rPr>
          <w:b/>
          <w:sz w:val="28"/>
          <w:szCs w:val="28"/>
        </w:rPr>
        <w:tab/>
      </w:r>
      <w:r w:rsidR="00130DB6">
        <w:rPr>
          <w:b/>
          <w:sz w:val="28"/>
          <w:szCs w:val="28"/>
        </w:rPr>
        <w:tab/>
      </w:r>
      <w:r w:rsidR="00130DB6">
        <w:rPr>
          <w:b/>
          <w:sz w:val="28"/>
          <w:szCs w:val="28"/>
        </w:rPr>
        <w:tab/>
      </w:r>
      <w:r w:rsidR="00130DB6">
        <w:rPr>
          <w:b/>
          <w:sz w:val="28"/>
          <w:szCs w:val="28"/>
        </w:rPr>
        <w:tab/>
      </w:r>
      <w:r w:rsidR="00130DB6">
        <w:rPr>
          <w:b/>
          <w:sz w:val="28"/>
          <w:szCs w:val="28"/>
        </w:rPr>
        <w:tab/>
      </w:r>
      <w:r w:rsidR="00130DB6">
        <w:rPr>
          <w:b/>
          <w:sz w:val="28"/>
          <w:szCs w:val="28"/>
        </w:rPr>
        <w:tab/>
      </w:r>
    </w:p>
    <w:p w14:paraId="3BF4A6BD" w14:textId="7C826B7D" w:rsidR="00E00D13" w:rsidRPr="00180ECD" w:rsidRDefault="00E00D13" w:rsidP="00E00D13">
      <w:pPr>
        <w:pStyle w:val="NoSpacing"/>
        <w:rPr>
          <w:sz w:val="24"/>
          <w:szCs w:val="24"/>
        </w:rPr>
      </w:pPr>
      <w:r w:rsidRPr="00180ECD">
        <w:rPr>
          <w:sz w:val="24"/>
          <w:szCs w:val="24"/>
        </w:rPr>
        <w:tab/>
      </w:r>
      <w:r w:rsidRPr="00180ECD">
        <w:rPr>
          <w:sz w:val="24"/>
          <w:szCs w:val="24"/>
        </w:rPr>
        <w:tab/>
      </w:r>
      <w:r w:rsidRPr="00180ECD">
        <w:rPr>
          <w:sz w:val="24"/>
          <w:szCs w:val="24"/>
        </w:rPr>
        <w:tab/>
        <w:t>-</w:t>
      </w:r>
      <w:r w:rsidR="00130DB6" w:rsidRPr="00180ECD">
        <w:rPr>
          <w:sz w:val="24"/>
          <w:szCs w:val="24"/>
        </w:rPr>
        <w:t>Mass Economic Development Bill pending</w:t>
      </w:r>
      <w:r w:rsidRPr="00180ECD">
        <w:rPr>
          <w:sz w:val="24"/>
          <w:szCs w:val="24"/>
        </w:rPr>
        <w:tab/>
      </w:r>
      <w:r w:rsidRPr="00180ECD">
        <w:rPr>
          <w:sz w:val="24"/>
          <w:szCs w:val="24"/>
        </w:rPr>
        <w:tab/>
      </w:r>
    </w:p>
    <w:p w14:paraId="33AD6944" w14:textId="471AD774" w:rsidR="00E00D13" w:rsidRPr="00180ECD" w:rsidRDefault="00E00D13" w:rsidP="00E00D13">
      <w:pPr>
        <w:pStyle w:val="NoSpacing"/>
        <w:rPr>
          <w:sz w:val="24"/>
          <w:szCs w:val="24"/>
        </w:rPr>
      </w:pPr>
      <w:r w:rsidRPr="00180ECD">
        <w:rPr>
          <w:sz w:val="24"/>
          <w:szCs w:val="24"/>
        </w:rPr>
        <w:tab/>
      </w:r>
      <w:r w:rsidRPr="00180ECD">
        <w:rPr>
          <w:sz w:val="24"/>
          <w:szCs w:val="24"/>
        </w:rPr>
        <w:tab/>
      </w:r>
      <w:r w:rsidRPr="00180ECD">
        <w:rPr>
          <w:sz w:val="24"/>
          <w:szCs w:val="24"/>
        </w:rPr>
        <w:tab/>
        <w:t xml:space="preserve">-FY23 </w:t>
      </w:r>
      <w:proofErr w:type="spellStart"/>
      <w:r w:rsidRPr="00180ECD">
        <w:rPr>
          <w:sz w:val="24"/>
          <w:szCs w:val="24"/>
        </w:rPr>
        <w:t>MassWorks</w:t>
      </w:r>
      <w:proofErr w:type="spellEnd"/>
      <w:r w:rsidRPr="00180ECD">
        <w:rPr>
          <w:sz w:val="24"/>
          <w:szCs w:val="24"/>
        </w:rPr>
        <w:t xml:space="preserve"> Infrastructure application</w:t>
      </w:r>
      <w:r w:rsidR="00E709D1" w:rsidRPr="00180ECD">
        <w:rPr>
          <w:sz w:val="24"/>
          <w:szCs w:val="24"/>
        </w:rPr>
        <w:t xml:space="preserve"> submitted</w:t>
      </w:r>
      <w:r w:rsidRPr="00180ECD">
        <w:rPr>
          <w:sz w:val="24"/>
          <w:szCs w:val="24"/>
        </w:rPr>
        <w:t xml:space="preserve">, Federal </w:t>
      </w:r>
    </w:p>
    <w:p w14:paraId="0AE7F65C" w14:textId="40E775D6" w:rsidR="00E00D13" w:rsidRPr="00180ECD" w:rsidRDefault="00E709D1" w:rsidP="004B7ABD">
      <w:pPr>
        <w:pStyle w:val="NoSpacing"/>
        <w:ind w:left="1440" w:firstLine="720"/>
        <w:rPr>
          <w:sz w:val="24"/>
          <w:szCs w:val="24"/>
        </w:rPr>
      </w:pPr>
      <w:r w:rsidRPr="00180ECD">
        <w:rPr>
          <w:sz w:val="24"/>
          <w:szCs w:val="24"/>
        </w:rPr>
        <w:t xml:space="preserve">Funding </w:t>
      </w:r>
      <w:r w:rsidR="00E00D13" w:rsidRPr="00180ECD">
        <w:rPr>
          <w:sz w:val="24"/>
          <w:szCs w:val="24"/>
        </w:rPr>
        <w:t>Opportunities and initial development negotiations.</w:t>
      </w:r>
      <w:r w:rsidR="00E00D13" w:rsidRPr="00180ECD">
        <w:rPr>
          <w:sz w:val="24"/>
          <w:szCs w:val="24"/>
        </w:rPr>
        <w:tab/>
      </w:r>
      <w:r w:rsidR="00E00D13" w:rsidRPr="00180ECD">
        <w:rPr>
          <w:sz w:val="24"/>
          <w:szCs w:val="24"/>
        </w:rPr>
        <w:tab/>
      </w:r>
      <w:r w:rsidR="00E00D13" w:rsidRPr="00180ECD">
        <w:rPr>
          <w:sz w:val="24"/>
          <w:szCs w:val="24"/>
        </w:rPr>
        <w:tab/>
      </w:r>
      <w:r w:rsidR="00E00D13" w:rsidRPr="00180ECD">
        <w:rPr>
          <w:sz w:val="24"/>
          <w:szCs w:val="24"/>
        </w:rPr>
        <w:tab/>
      </w:r>
    </w:p>
    <w:p w14:paraId="2E81DF11" w14:textId="546C6D31" w:rsidR="0050156E" w:rsidRDefault="00521F8C" w:rsidP="00D10274">
      <w:pPr>
        <w:pStyle w:val="NoSpacing"/>
        <w:ind w:left="720"/>
      </w:pPr>
      <w:r>
        <w:lastRenderedPageBreak/>
        <w:t xml:space="preserve">Mr. Coakley noted that the bill is being held up due to the state giving back tax money to taxpayers. That has slowed up the economic development </w:t>
      </w:r>
      <w:r w:rsidR="00A37CD5">
        <w:t>bill</w:t>
      </w:r>
      <w:r>
        <w:t>.</w:t>
      </w:r>
      <w:r w:rsidR="00A37CD5">
        <w:t xml:space="preserve"> Hopefully, this will be voted on shortly. The governor set aside $6.2 million for Site 9. It’s gone back and forth with the legislature. He and the mayor presented before the state Ways &amp; Means committee.</w:t>
      </w:r>
    </w:p>
    <w:p w14:paraId="5EA5E3D0" w14:textId="1D219BCD" w:rsidR="00A37CD5" w:rsidRDefault="00A37CD5" w:rsidP="00D10274">
      <w:pPr>
        <w:pStyle w:val="NoSpacing"/>
        <w:ind w:left="720"/>
      </w:pPr>
    </w:p>
    <w:p w14:paraId="2D62B6E7" w14:textId="2F7F298A" w:rsidR="00A37CD5" w:rsidRDefault="00A37CD5" w:rsidP="00D10274">
      <w:pPr>
        <w:pStyle w:val="NoSpacing"/>
        <w:ind w:left="720"/>
      </w:pPr>
      <w:r>
        <w:t>They applied for infrastructure grants which should be settled shortly.</w:t>
      </w:r>
    </w:p>
    <w:p w14:paraId="3C695838" w14:textId="306A21F4" w:rsidR="00A37CD5" w:rsidRDefault="00A37CD5" w:rsidP="00D10274">
      <w:pPr>
        <w:pStyle w:val="NoSpacing"/>
        <w:ind w:left="720"/>
      </w:pPr>
    </w:p>
    <w:p w14:paraId="72A55DA9" w14:textId="0C55EFB6" w:rsidR="00A37CD5" w:rsidRDefault="00A37CD5" w:rsidP="00D10274">
      <w:pPr>
        <w:pStyle w:val="NoSpacing"/>
        <w:ind w:left="720"/>
      </w:pPr>
      <w:r>
        <w:t>They are still doing site readiness on Site 9 with Roux. They are evaluating on whether to crack or crush the slabs. They will be evaluating the big mound of dirt on Site 7.  Hopefully, they expect to put it out to bid by the end of the year, starting in Spring of next year.</w:t>
      </w:r>
    </w:p>
    <w:p w14:paraId="57D9C83F" w14:textId="77777777" w:rsidR="00A37CD5" w:rsidRPr="00CC0F20" w:rsidRDefault="00A37CD5" w:rsidP="00D10274">
      <w:pPr>
        <w:pStyle w:val="NoSpacing"/>
        <w:ind w:left="720"/>
      </w:pPr>
    </w:p>
    <w:p w14:paraId="188E2EB0" w14:textId="0F02312E" w:rsidR="00A5343C" w:rsidRDefault="00A5343C" w:rsidP="00021435">
      <w:pPr>
        <w:pStyle w:val="NoSpacing"/>
        <w:ind w:left="720"/>
        <w:rPr>
          <w:sz w:val="24"/>
          <w:szCs w:val="24"/>
        </w:rPr>
      </w:pPr>
      <w:r>
        <w:rPr>
          <w:b/>
          <w:sz w:val="28"/>
          <w:szCs w:val="28"/>
        </w:rPr>
        <w:t>V</w:t>
      </w:r>
      <w:r w:rsidR="00D10274">
        <w:rPr>
          <w:b/>
          <w:sz w:val="28"/>
          <w:szCs w:val="28"/>
        </w:rPr>
        <w:t>I</w:t>
      </w:r>
      <w:r>
        <w:rPr>
          <w:b/>
          <w:sz w:val="28"/>
          <w:szCs w:val="28"/>
        </w:rPr>
        <w:t>.</w:t>
      </w:r>
      <w:r>
        <w:rPr>
          <w:b/>
          <w:sz w:val="28"/>
          <w:szCs w:val="28"/>
        </w:rPr>
        <w:tab/>
      </w:r>
      <w:r w:rsidR="00021435">
        <w:rPr>
          <w:b/>
          <w:sz w:val="28"/>
          <w:szCs w:val="28"/>
        </w:rPr>
        <w:t>New Business</w:t>
      </w:r>
      <w:r w:rsidR="00021435">
        <w:rPr>
          <w:b/>
          <w:sz w:val="28"/>
          <w:szCs w:val="28"/>
        </w:rPr>
        <w:tab/>
      </w:r>
      <w:r w:rsidR="00021435">
        <w:rPr>
          <w:b/>
          <w:sz w:val="28"/>
          <w:szCs w:val="28"/>
        </w:rPr>
        <w:tab/>
      </w:r>
      <w:r w:rsidR="00021435">
        <w:rPr>
          <w:b/>
          <w:sz w:val="28"/>
          <w:szCs w:val="28"/>
        </w:rPr>
        <w:tab/>
      </w:r>
      <w:r w:rsidR="00021435">
        <w:rPr>
          <w:b/>
          <w:sz w:val="28"/>
          <w:szCs w:val="28"/>
        </w:rPr>
        <w:tab/>
      </w:r>
      <w:r w:rsidR="00021435">
        <w:rPr>
          <w:b/>
          <w:sz w:val="28"/>
          <w:szCs w:val="28"/>
        </w:rPr>
        <w:tab/>
      </w:r>
      <w:r w:rsidR="00021435">
        <w:rPr>
          <w:b/>
          <w:sz w:val="28"/>
          <w:szCs w:val="28"/>
        </w:rPr>
        <w:tab/>
      </w:r>
      <w:r w:rsidR="00021435">
        <w:rPr>
          <w:b/>
          <w:sz w:val="28"/>
          <w:szCs w:val="28"/>
        </w:rPr>
        <w:tab/>
      </w:r>
    </w:p>
    <w:p w14:paraId="1317325B" w14:textId="0446E02E" w:rsidR="00EF1AD0" w:rsidRPr="00180ECD" w:rsidRDefault="00021435" w:rsidP="00BB45B7">
      <w:pPr>
        <w:pStyle w:val="NoSpacing"/>
        <w:ind w:left="720"/>
        <w:rPr>
          <w:sz w:val="24"/>
          <w:szCs w:val="24"/>
        </w:rPr>
      </w:pPr>
      <w:r w:rsidRPr="00180ECD">
        <w:rPr>
          <w:b/>
          <w:sz w:val="32"/>
          <w:szCs w:val="32"/>
        </w:rPr>
        <w:tab/>
      </w:r>
      <w:r w:rsidRPr="00180ECD">
        <w:rPr>
          <w:b/>
          <w:sz w:val="32"/>
          <w:szCs w:val="32"/>
        </w:rPr>
        <w:tab/>
      </w:r>
      <w:r w:rsidRPr="00180ECD">
        <w:rPr>
          <w:sz w:val="24"/>
          <w:szCs w:val="24"/>
        </w:rPr>
        <w:t>-</w:t>
      </w:r>
      <w:r w:rsidR="00543CA1" w:rsidRPr="00180ECD">
        <w:rPr>
          <w:sz w:val="24"/>
          <w:szCs w:val="24"/>
        </w:rPr>
        <w:t xml:space="preserve">Energy Storage firm signed LOI </w:t>
      </w:r>
      <w:r w:rsidR="00BB45B7" w:rsidRPr="00180ECD">
        <w:rPr>
          <w:sz w:val="24"/>
          <w:szCs w:val="24"/>
        </w:rPr>
        <w:t>for six</w:t>
      </w:r>
      <w:r w:rsidR="00BC3C7B" w:rsidRPr="00180ECD">
        <w:rPr>
          <w:sz w:val="24"/>
          <w:szCs w:val="24"/>
        </w:rPr>
        <w:t>-</w:t>
      </w:r>
      <w:r w:rsidR="00BB45B7" w:rsidRPr="00180ECD">
        <w:rPr>
          <w:sz w:val="24"/>
          <w:szCs w:val="24"/>
        </w:rPr>
        <w:t>month due dil</w:t>
      </w:r>
      <w:r w:rsidR="002553DE" w:rsidRPr="00180ECD">
        <w:rPr>
          <w:sz w:val="24"/>
          <w:szCs w:val="24"/>
        </w:rPr>
        <w:t>igence</w:t>
      </w:r>
    </w:p>
    <w:p w14:paraId="3742CECF" w14:textId="77777777" w:rsidR="00A37CD5" w:rsidRDefault="00EF1AD0" w:rsidP="008411BC">
      <w:pPr>
        <w:pStyle w:val="NoSpacing"/>
        <w:ind w:left="720"/>
        <w:rPr>
          <w:sz w:val="24"/>
          <w:szCs w:val="24"/>
        </w:rPr>
      </w:pPr>
      <w:r w:rsidRPr="00180ECD">
        <w:rPr>
          <w:sz w:val="24"/>
          <w:szCs w:val="24"/>
        </w:rPr>
        <w:t xml:space="preserve">                            </w:t>
      </w:r>
      <w:r w:rsidR="00C23834" w:rsidRPr="00180ECD">
        <w:rPr>
          <w:sz w:val="24"/>
          <w:szCs w:val="24"/>
        </w:rPr>
        <w:t xml:space="preserve"> </w:t>
      </w:r>
      <w:r w:rsidR="002553DE" w:rsidRPr="00180ECD">
        <w:rPr>
          <w:sz w:val="24"/>
          <w:szCs w:val="24"/>
        </w:rPr>
        <w:t xml:space="preserve">period </w:t>
      </w:r>
      <w:r w:rsidR="00C80A40" w:rsidRPr="00180ECD">
        <w:rPr>
          <w:sz w:val="24"/>
          <w:szCs w:val="24"/>
        </w:rPr>
        <w:t>for</w:t>
      </w:r>
      <w:r w:rsidR="00C23834" w:rsidRPr="00180ECD">
        <w:rPr>
          <w:sz w:val="24"/>
          <w:szCs w:val="24"/>
        </w:rPr>
        <w:t xml:space="preserve"> </w:t>
      </w:r>
      <w:r w:rsidR="00C77E3C" w:rsidRPr="00180ECD">
        <w:rPr>
          <w:sz w:val="24"/>
          <w:szCs w:val="24"/>
        </w:rPr>
        <w:t xml:space="preserve">parking lot next to </w:t>
      </w:r>
      <w:r w:rsidR="008411BC" w:rsidRPr="00180ECD">
        <w:rPr>
          <w:sz w:val="24"/>
          <w:szCs w:val="24"/>
        </w:rPr>
        <w:t xml:space="preserve">the </w:t>
      </w:r>
      <w:r w:rsidR="00C77E3C" w:rsidRPr="00180ECD">
        <w:rPr>
          <w:sz w:val="24"/>
          <w:szCs w:val="24"/>
        </w:rPr>
        <w:t>Eversource Solar facility</w:t>
      </w:r>
      <w:r w:rsidR="00C23834" w:rsidRPr="00180ECD">
        <w:rPr>
          <w:sz w:val="24"/>
          <w:szCs w:val="24"/>
        </w:rPr>
        <w:t>.</w:t>
      </w:r>
    </w:p>
    <w:p w14:paraId="6462D526" w14:textId="77777777" w:rsidR="00A37CD5" w:rsidRDefault="00A37CD5" w:rsidP="008411BC">
      <w:pPr>
        <w:pStyle w:val="NoSpacing"/>
        <w:ind w:left="720"/>
        <w:rPr>
          <w:sz w:val="24"/>
          <w:szCs w:val="24"/>
        </w:rPr>
      </w:pPr>
    </w:p>
    <w:p w14:paraId="1D85AE36" w14:textId="058F2EFE" w:rsidR="00CC5AE8" w:rsidRDefault="00A37CD5" w:rsidP="008411BC">
      <w:pPr>
        <w:pStyle w:val="NoSpacing"/>
        <w:ind w:left="720"/>
        <w:rPr>
          <w:sz w:val="24"/>
          <w:szCs w:val="24"/>
        </w:rPr>
      </w:pPr>
      <w:r>
        <w:rPr>
          <w:sz w:val="24"/>
          <w:szCs w:val="24"/>
        </w:rPr>
        <w:t>Mr. Coakley noted they signed a 6-month LOI</w:t>
      </w:r>
      <w:r w:rsidR="00CC5AE8">
        <w:rPr>
          <w:sz w:val="24"/>
          <w:szCs w:val="24"/>
        </w:rPr>
        <w:t xml:space="preserve"> to do their due diligence</w:t>
      </w:r>
      <w:r>
        <w:rPr>
          <w:sz w:val="24"/>
          <w:szCs w:val="24"/>
        </w:rPr>
        <w:t>, which expires in October.</w:t>
      </w:r>
      <w:r w:rsidR="00CC5AE8">
        <w:rPr>
          <w:sz w:val="24"/>
          <w:szCs w:val="24"/>
        </w:rPr>
        <w:t xml:space="preserve"> They will find out in October if it is a go or not.</w:t>
      </w:r>
    </w:p>
    <w:p w14:paraId="3AEC3337" w14:textId="77777777" w:rsidR="00CC5AE8" w:rsidRDefault="00CC5AE8" w:rsidP="008411BC">
      <w:pPr>
        <w:pStyle w:val="NoSpacing"/>
        <w:ind w:left="720"/>
        <w:rPr>
          <w:sz w:val="24"/>
          <w:szCs w:val="24"/>
        </w:rPr>
      </w:pPr>
    </w:p>
    <w:p w14:paraId="24A794C9" w14:textId="60C79EEB" w:rsidR="00B90A50" w:rsidRDefault="00CC5AE8" w:rsidP="008411BC">
      <w:pPr>
        <w:pStyle w:val="NoSpacing"/>
        <w:ind w:left="720"/>
        <w:rPr>
          <w:sz w:val="24"/>
          <w:szCs w:val="24"/>
        </w:rPr>
      </w:pPr>
      <w:r>
        <w:rPr>
          <w:sz w:val="24"/>
          <w:szCs w:val="24"/>
        </w:rPr>
        <w:t>Seeing no further debate or discussion, Mr. Whaling made</w:t>
      </w:r>
      <w:r w:rsidR="00B90A50">
        <w:rPr>
          <w:sz w:val="24"/>
          <w:szCs w:val="24"/>
        </w:rPr>
        <w:t xml:space="preserve"> the </w:t>
      </w:r>
      <w:proofErr w:type="gramStart"/>
      <w:r w:rsidR="00B90A50">
        <w:rPr>
          <w:sz w:val="24"/>
          <w:szCs w:val="24"/>
        </w:rPr>
        <w:t xml:space="preserve">following </w:t>
      </w:r>
      <w:r>
        <w:rPr>
          <w:sz w:val="24"/>
          <w:szCs w:val="24"/>
        </w:rPr>
        <w:t xml:space="preserve"> motion</w:t>
      </w:r>
      <w:proofErr w:type="gramEnd"/>
      <w:r w:rsidR="00B90A50">
        <w:rPr>
          <w:sz w:val="24"/>
          <w:szCs w:val="24"/>
        </w:rPr>
        <w:t>:</w:t>
      </w:r>
    </w:p>
    <w:p w14:paraId="35656BE1" w14:textId="77777777" w:rsidR="00B90A50" w:rsidRDefault="00B90A50" w:rsidP="00B90A5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23F8E865" w14:textId="335DED4D" w:rsidR="00B90A50" w:rsidRPr="00B90A50" w:rsidRDefault="00B90A50" w:rsidP="00B90A5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90A50">
        <w:rPr>
          <w:rFonts w:ascii="Times New Roman" w:eastAsia="Times New Roman" w:hAnsi="Times New Roman" w:cs="Times New Roman"/>
          <w:b/>
          <w:sz w:val="24"/>
          <w:szCs w:val="24"/>
        </w:rPr>
        <w:t>Vote Regarding Energy Storage Provider Lease</w:t>
      </w:r>
    </w:p>
    <w:p w14:paraId="1EF8316D" w14:textId="77777777" w:rsidR="00B90A50" w:rsidRPr="00B90A50" w:rsidRDefault="00B90A50" w:rsidP="00B90A50">
      <w:pPr>
        <w:spacing w:after="0" w:line="240" w:lineRule="auto"/>
        <w:contextualSpacing/>
        <w:rPr>
          <w:rFonts w:ascii="Times New Roman" w:eastAsia="Times New Roman" w:hAnsi="Times New Roman" w:cs="Times New Roman"/>
          <w:sz w:val="24"/>
          <w:szCs w:val="24"/>
        </w:rPr>
      </w:pPr>
    </w:p>
    <w:p w14:paraId="328CE80F" w14:textId="77777777" w:rsidR="00B90A50" w:rsidRPr="00B90A50" w:rsidRDefault="00B90A50" w:rsidP="00B90A50">
      <w:pPr>
        <w:spacing w:after="0" w:line="240" w:lineRule="auto"/>
        <w:ind w:left="360"/>
        <w:contextualSpacing/>
        <w:rPr>
          <w:rFonts w:ascii="Times New Roman" w:eastAsia="Times New Roman" w:hAnsi="Times New Roman" w:cs="Times New Roman"/>
          <w:sz w:val="24"/>
          <w:szCs w:val="24"/>
        </w:rPr>
      </w:pPr>
      <w:r w:rsidRPr="00B90A50">
        <w:rPr>
          <w:rFonts w:ascii="Times New Roman" w:eastAsia="Times New Roman" w:hAnsi="Times New Roman" w:cs="Times New Roman"/>
          <w:sz w:val="24"/>
          <w:szCs w:val="24"/>
        </w:rPr>
        <w:t xml:space="preserve">WHEREAS, by vote of the Board dated May 18, </w:t>
      </w:r>
      <w:proofErr w:type="gramStart"/>
      <w:r w:rsidRPr="00B90A50">
        <w:rPr>
          <w:rFonts w:ascii="Times New Roman" w:eastAsia="Times New Roman" w:hAnsi="Times New Roman" w:cs="Times New Roman"/>
          <w:sz w:val="24"/>
          <w:szCs w:val="24"/>
        </w:rPr>
        <w:t>2022,  the</w:t>
      </w:r>
      <w:proofErr w:type="gramEnd"/>
      <w:r w:rsidRPr="00B90A50">
        <w:rPr>
          <w:rFonts w:ascii="Times New Roman" w:eastAsia="Times New Roman" w:hAnsi="Times New Roman" w:cs="Times New Roman"/>
          <w:sz w:val="24"/>
          <w:szCs w:val="24"/>
        </w:rPr>
        <w:t xml:space="preserve"> Interim Executive Director was authorized to enter into an agreement with an energy storage facility to lease space at the Williamstown Stanley Business Park.   and</w:t>
      </w:r>
    </w:p>
    <w:p w14:paraId="62AF4989" w14:textId="77777777" w:rsidR="00B90A50" w:rsidRPr="00B90A50" w:rsidRDefault="00B90A50" w:rsidP="00B90A50">
      <w:pPr>
        <w:spacing w:after="0" w:line="240" w:lineRule="auto"/>
        <w:ind w:left="360"/>
        <w:contextualSpacing/>
        <w:rPr>
          <w:rFonts w:ascii="Times New Roman" w:eastAsia="Times New Roman" w:hAnsi="Times New Roman" w:cs="Times New Roman"/>
          <w:sz w:val="24"/>
          <w:szCs w:val="24"/>
        </w:rPr>
      </w:pPr>
    </w:p>
    <w:p w14:paraId="79A4EE8C" w14:textId="77777777" w:rsidR="00B90A50" w:rsidRPr="00B90A50" w:rsidRDefault="00B90A50" w:rsidP="00B90A50">
      <w:pPr>
        <w:spacing w:after="0" w:line="240" w:lineRule="auto"/>
        <w:ind w:left="360"/>
        <w:contextualSpacing/>
        <w:rPr>
          <w:rFonts w:ascii="Times New Roman" w:eastAsia="Times New Roman" w:hAnsi="Times New Roman" w:cs="Times New Roman"/>
          <w:sz w:val="24"/>
          <w:szCs w:val="24"/>
        </w:rPr>
      </w:pPr>
      <w:r w:rsidRPr="00B90A50">
        <w:rPr>
          <w:rFonts w:ascii="Times New Roman" w:eastAsia="Times New Roman" w:hAnsi="Times New Roman" w:cs="Times New Roman"/>
          <w:sz w:val="24"/>
          <w:szCs w:val="24"/>
        </w:rPr>
        <w:t xml:space="preserve">WHEREAS, before </w:t>
      </w:r>
      <w:proofErr w:type="gramStart"/>
      <w:r w:rsidRPr="00B90A50">
        <w:rPr>
          <w:rFonts w:ascii="Times New Roman" w:eastAsia="Times New Roman" w:hAnsi="Times New Roman" w:cs="Times New Roman"/>
          <w:sz w:val="24"/>
          <w:szCs w:val="24"/>
        </w:rPr>
        <w:t>entering into</w:t>
      </w:r>
      <w:proofErr w:type="gramEnd"/>
      <w:r w:rsidRPr="00B90A50">
        <w:rPr>
          <w:rFonts w:ascii="Times New Roman" w:eastAsia="Times New Roman" w:hAnsi="Times New Roman" w:cs="Times New Roman"/>
          <w:sz w:val="24"/>
          <w:szCs w:val="24"/>
        </w:rPr>
        <w:t xml:space="preserve"> a lease for this facility, the tenant has to undergo due diligence to confirm its possible connection to the electric grid and this may require an extension of the time in which the tenant has to enter into the lease with PEDA. </w:t>
      </w:r>
    </w:p>
    <w:p w14:paraId="476072A3" w14:textId="77777777" w:rsidR="00B90A50" w:rsidRPr="00B90A50" w:rsidRDefault="00B90A50" w:rsidP="00B90A50">
      <w:pPr>
        <w:spacing w:after="0" w:line="240" w:lineRule="auto"/>
        <w:ind w:left="360"/>
        <w:contextualSpacing/>
        <w:rPr>
          <w:rFonts w:ascii="Times New Roman" w:eastAsia="Times New Roman" w:hAnsi="Times New Roman" w:cs="Times New Roman"/>
          <w:sz w:val="24"/>
          <w:szCs w:val="24"/>
        </w:rPr>
      </w:pPr>
    </w:p>
    <w:p w14:paraId="5A1AA1C4" w14:textId="77777777" w:rsidR="00B90A50" w:rsidRPr="00B90A50" w:rsidRDefault="00B90A50" w:rsidP="00B90A50">
      <w:pPr>
        <w:spacing w:after="0" w:line="240" w:lineRule="auto"/>
        <w:ind w:left="360"/>
        <w:contextualSpacing/>
        <w:rPr>
          <w:rFonts w:ascii="Times New Roman" w:eastAsia="Times New Roman" w:hAnsi="Times New Roman" w:cs="Times New Roman"/>
          <w:sz w:val="24"/>
          <w:szCs w:val="24"/>
        </w:rPr>
      </w:pPr>
      <w:r w:rsidRPr="00B90A50">
        <w:rPr>
          <w:rFonts w:ascii="Times New Roman" w:eastAsia="Times New Roman" w:hAnsi="Times New Roman" w:cs="Times New Roman"/>
          <w:sz w:val="24"/>
          <w:szCs w:val="24"/>
        </w:rPr>
        <w:t xml:space="preserve">NOW THEREFORE, pursuant to the authority vested in the Board by the Section 2.10 of the Bylaws, Michael Coakley, Interim Executive Director of PEDA, is authorized to extend the term of the letter of intent and to perform such additional acts, and to execute and deliver such other documents, instruments or agreements as may be necessary or appropriate to implement the transaction in the name of and on behalf of PEDA, subject to approval of such agreements by the PEDA Executive Committee. </w:t>
      </w:r>
    </w:p>
    <w:p w14:paraId="4ABCD224" w14:textId="77777777" w:rsidR="00B90A50" w:rsidRPr="00B90A50" w:rsidRDefault="00B90A50" w:rsidP="00B90A50">
      <w:pPr>
        <w:widowControl w:val="0"/>
        <w:autoSpaceDE w:val="0"/>
        <w:autoSpaceDN w:val="0"/>
        <w:adjustRightInd w:val="0"/>
        <w:spacing w:after="0" w:line="240" w:lineRule="auto"/>
        <w:rPr>
          <w:rFonts w:ascii="Times New Roman" w:eastAsia="Times New Roman" w:hAnsi="Times New Roman" w:cs="Times New Roman"/>
          <w:sz w:val="24"/>
          <w:szCs w:val="24"/>
        </w:rPr>
      </w:pPr>
    </w:p>
    <w:p w14:paraId="2DFB0E09" w14:textId="4C794C52" w:rsidR="00CC5AE8" w:rsidRDefault="00B90A50" w:rsidP="00B90A50">
      <w:pPr>
        <w:pStyle w:val="NoSpacing"/>
        <w:ind w:left="720"/>
        <w:rPr>
          <w:sz w:val="24"/>
          <w:szCs w:val="24"/>
        </w:rPr>
      </w:pPr>
      <w:r>
        <w:rPr>
          <w:sz w:val="24"/>
          <w:szCs w:val="24"/>
        </w:rPr>
        <w:t xml:space="preserve">The Motion was </w:t>
      </w:r>
      <w:r w:rsidR="00CC5AE8">
        <w:rPr>
          <w:sz w:val="24"/>
          <w:szCs w:val="24"/>
        </w:rPr>
        <w:t xml:space="preserve">seconded by Mr. Dalton </w:t>
      </w:r>
      <w:proofErr w:type="gramStart"/>
      <w:r w:rsidR="00CC5AE8">
        <w:rPr>
          <w:sz w:val="24"/>
          <w:szCs w:val="24"/>
        </w:rPr>
        <w:t>and  approved</w:t>
      </w:r>
      <w:proofErr w:type="gramEnd"/>
      <w:r w:rsidR="00CC5AE8">
        <w:rPr>
          <w:sz w:val="24"/>
          <w:szCs w:val="24"/>
        </w:rPr>
        <w:t xml:space="preserve"> unanimously.</w:t>
      </w:r>
    </w:p>
    <w:p w14:paraId="5628FF4E" w14:textId="7DD72EAC" w:rsidR="00CC5AE8" w:rsidRDefault="00CC5AE8" w:rsidP="008411BC">
      <w:pPr>
        <w:pStyle w:val="NoSpacing"/>
        <w:ind w:left="720"/>
        <w:rPr>
          <w:sz w:val="24"/>
          <w:szCs w:val="24"/>
        </w:rPr>
      </w:pPr>
    </w:p>
    <w:p w14:paraId="4326666F" w14:textId="0C447741" w:rsidR="00CC5AE8" w:rsidRDefault="00CC5AE8" w:rsidP="008411BC">
      <w:pPr>
        <w:pStyle w:val="NoSpacing"/>
        <w:ind w:left="720"/>
        <w:rPr>
          <w:sz w:val="24"/>
          <w:szCs w:val="24"/>
        </w:rPr>
      </w:pPr>
      <w:r>
        <w:rPr>
          <w:sz w:val="24"/>
          <w:szCs w:val="24"/>
        </w:rPr>
        <w:t xml:space="preserve">Mr. Coakley continues to meet with various </w:t>
      </w:r>
      <w:r w:rsidR="004D06D5">
        <w:rPr>
          <w:sz w:val="24"/>
          <w:szCs w:val="24"/>
        </w:rPr>
        <w:t>companies.</w:t>
      </w:r>
    </w:p>
    <w:p w14:paraId="3D6EAA1C" w14:textId="708EB678" w:rsidR="00BE54EA" w:rsidRPr="00180ECD" w:rsidRDefault="00C23834" w:rsidP="008411BC">
      <w:pPr>
        <w:pStyle w:val="NoSpacing"/>
        <w:ind w:left="720"/>
        <w:rPr>
          <w:b/>
          <w:sz w:val="24"/>
          <w:szCs w:val="24"/>
        </w:rPr>
      </w:pPr>
      <w:r w:rsidRPr="00180ECD">
        <w:rPr>
          <w:sz w:val="24"/>
          <w:szCs w:val="24"/>
        </w:rPr>
        <w:tab/>
      </w:r>
    </w:p>
    <w:p w14:paraId="1BE4EB16" w14:textId="7F400291" w:rsidR="00A5343C" w:rsidRPr="0029107F" w:rsidRDefault="00597354" w:rsidP="0029107F">
      <w:pPr>
        <w:pStyle w:val="NoSpacing"/>
        <w:ind w:firstLine="720"/>
        <w:rPr>
          <w:b/>
          <w:sz w:val="28"/>
          <w:szCs w:val="28"/>
        </w:rPr>
      </w:pPr>
      <w:r>
        <w:rPr>
          <w:b/>
          <w:sz w:val="28"/>
          <w:szCs w:val="28"/>
        </w:rPr>
        <w:t>V</w:t>
      </w:r>
      <w:r w:rsidR="00D10274">
        <w:rPr>
          <w:b/>
          <w:sz w:val="28"/>
          <w:szCs w:val="28"/>
        </w:rPr>
        <w:t>I</w:t>
      </w:r>
      <w:r w:rsidR="00A441A1">
        <w:rPr>
          <w:b/>
          <w:sz w:val="28"/>
          <w:szCs w:val="28"/>
        </w:rPr>
        <w:t>I</w:t>
      </w:r>
      <w:r w:rsidR="009042CC">
        <w:rPr>
          <w:b/>
          <w:sz w:val="28"/>
          <w:szCs w:val="28"/>
        </w:rPr>
        <w:t>.</w:t>
      </w:r>
      <w:r w:rsidR="009042CC">
        <w:rPr>
          <w:b/>
          <w:sz w:val="28"/>
          <w:szCs w:val="28"/>
        </w:rPr>
        <w:tab/>
      </w:r>
      <w:r w:rsidR="001406A0">
        <w:t xml:space="preserve"> </w:t>
      </w:r>
      <w:r w:rsidR="00E109E4">
        <w:rPr>
          <w:b/>
          <w:sz w:val="28"/>
          <w:szCs w:val="28"/>
        </w:rPr>
        <w:t>Other Business</w:t>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r w:rsidR="00A5343C">
        <w:rPr>
          <w:b/>
          <w:sz w:val="28"/>
          <w:szCs w:val="28"/>
        </w:rPr>
        <w:tab/>
      </w:r>
    </w:p>
    <w:p w14:paraId="5AFA8A12" w14:textId="6A7D2F67" w:rsidR="0071424F" w:rsidRPr="00180ECD" w:rsidRDefault="00A5343C" w:rsidP="006A1D49">
      <w:pPr>
        <w:pStyle w:val="NoSpacing"/>
        <w:ind w:firstLine="720"/>
        <w:rPr>
          <w:sz w:val="24"/>
          <w:szCs w:val="24"/>
        </w:rPr>
      </w:pPr>
      <w:r w:rsidRPr="00180ECD">
        <w:rPr>
          <w:sz w:val="24"/>
          <w:szCs w:val="24"/>
        </w:rPr>
        <w:tab/>
      </w:r>
      <w:r w:rsidRPr="00180ECD">
        <w:rPr>
          <w:sz w:val="24"/>
          <w:szCs w:val="24"/>
        </w:rPr>
        <w:tab/>
      </w:r>
      <w:r w:rsidR="0071424F" w:rsidRPr="00180ECD">
        <w:rPr>
          <w:sz w:val="24"/>
          <w:szCs w:val="24"/>
        </w:rPr>
        <w:t>-City of Pittsfield New Business Update</w:t>
      </w:r>
      <w:r w:rsidR="0071424F" w:rsidRPr="00180ECD">
        <w:rPr>
          <w:sz w:val="24"/>
          <w:szCs w:val="24"/>
        </w:rPr>
        <w:tab/>
      </w:r>
      <w:r w:rsidR="0071424F" w:rsidRPr="00180ECD">
        <w:rPr>
          <w:sz w:val="24"/>
          <w:szCs w:val="24"/>
        </w:rPr>
        <w:tab/>
      </w:r>
      <w:r w:rsidR="0071424F" w:rsidRPr="00180ECD">
        <w:rPr>
          <w:sz w:val="24"/>
          <w:szCs w:val="24"/>
        </w:rPr>
        <w:tab/>
      </w:r>
      <w:r w:rsidR="0071424F" w:rsidRPr="00180ECD">
        <w:rPr>
          <w:sz w:val="24"/>
          <w:szCs w:val="24"/>
        </w:rPr>
        <w:tab/>
      </w:r>
    </w:p>
    <w:p w14:paraId="47E3C99B" w14:textId="23CE45FB" w:rsidR="00E109E4" w:rsidRPr="00180ECD" w:rsidRDefault="00E109E4" w:rsidP="0071424F">
      <w:pPr>
        <w:pStyle w:val="NoSpacing"/>
        <w:ind w:left="1440" w:firstLine="720"/>
        <w:rPr>
          <w:sz w:val="24"/>
          <w:szCs w:val="24"/>
        </w:rPr>
      </w:pPr>
      <w:r w:rsidRPr="00180ECD">
        <w:rPr>
          <w:sz w:val="24"/>
          <w:szCs w:val="24"/>
        </w:rPr>
        <w:t xml:space="preserve">-Next Board Meeting    </w:t>
      </w:r>
      <w:r w:rsidRPr="00180ECD">
        <w:rPr>
          <w:sz w:val="24"/>
          <w:szCs w:val="24"/>
        </w:rPr>
        <w:tab/>
      </w:r>
      <w:r w:rsidRPr="00180ECD">
        <w:rPr>
          <w:sz w:val="24"/>
          <w:szCs w:val="24"/>
        </w:rPr>
        <w:tab/>
      </w:r>
      <w:r w:rsidRPr="00180ECD">
        <w:rPr>
          <w:sz w:val="24"/>
          <w:szCs w:val="24"/>
        </w:rPr>
        <w:tab/>
      </w:r>
    </w:p>
    <w:p w14:paraId="3F0CE803" w14:textId="399FBC6D" w:rsidR="00BE54EA" w:rsidRDefault="001406A0" w:rsidP="00485F9C">
      <w:pPr>
        <w:pStyle w:val="NoSpacing"/>
        <w:rPr>
          <w:sz w:val="24"/>
          <w:szCs w:val="24"/>
        </w:rPr>
      </w:pPr>
      <w:r w:rsidRPr="00180ECD">
        <w:rPr>
          <w:sz w:val="24"/>
          <w:szCs w:val="24"/>
        </w:rPr>
        <w:tab/>
      </w:r>
      <w:r w:rsidRPr="00180ECD">
        <w:rPr>
          <w:sz w:val="24"/>
          <w:szCs w:val="24"/>
        </w:rPr>
        <w:tab/>
      </w:r>
    </w:p>
    <w:p w14:paraId="400C63D6" w14:textId="4175CA59" w:rsidR="004D06D5" w:rsidRDefault="004D06D5" w:rsidP="004D06D5">
      <w:pPr>
        <w:pStyle w:val="NoSpacing"/>
        <w:ind w:left="720"/>
        <w:rPr>
          <w:sz w:val="24"/>
          <w:szCs w:val="24"/>
        </w:rPr>
      </w:pPr>
      <w:r>
        <w:rPr>
          <w:sz w:val="24"/>
          <w:szCs w:val="24"/>
        </w:rPr>
        <w:t xml:space="preserve">Mr. Coakley noted that </w:t>
      </w:r>
      <w:proofErr w:type="spellStart"/>
      <w:r>
        <w:rPr>
          <w:sz w:val="24"/>
          <w:szCs w:val="24"/>
        </w:rPr>
        <w:t>Interprint</w:t>
      </w:r>
      <w:proofErr w:type="spellEnd"/>
      <w:r>
        <w:rPr>
          <w:sz w:val="24"/>
          <w:szCs w:val="24"/>
        </w:rPr>
        <w:t xml:space="preserve"> is expanding their facility; they’ll be going to city council for a 10-year TIFF on the 27</w:t>
      </w:r>
      <w:r w:rsidRPr="004D06D5">
        <w:rPr>
          <w:sz w:val="24"/>
          <w:szCs w:val="24"/>
          <w:vertAlign w:val="superscript"/>
        </w:rPr>
        <w:t>th</w:t>
      </w:r>
      <w:r>
        <w:rPr>
          <w:sz w:val="24"/>
          <w:szCs w:val="24"/>
        </w:rPr>
        <w:t>.</w:t>
      </w:r>
    </w:p>
    <w:p w14:paraId="5EE09A1D" w14:textId="698525F2" w:rsidR="004D06D5" w:rsidRDefault="004D06D5" w:rsidP="004D06D5">
      <w:pPr>
        <w:pStyle w:val="NoSpacing"/>
        <w:ind w:left="720"/>
        <w:rPr>
          <w:sz w:val="24"/>
          <w:szCs w:val="24"/>
        </w:rPr>
      </w:pPr>
    </w:p>
    <w:p w14:paraId="3CB49E43" w14:textId="67CE377B" w:rsidR="004D06D5" w:rsidRDefault="004D06D5" w:rsidP="004D06D5">
      <w:pPr>
        <w:pStyle w:val="NoSpacing"/>
        <w:ind w:left="720"/>
        <w:rPr>
          <w:sz w:val="24"/>
          <w:szCs w:val="24"/>
        </w:rPr>
      </w:pPr>
      <w:r>
        <w:rPr>
          <w:sz w:val="24"/>
          <w:szCs w:val="24"/>
        </w:rPr>
        <w:lastRenderedPageBreak/>
        <w:t>Hot Plate Brewery’s equipment arrived, and they are doing the build-in. UAT is expanding.</w:t>
      </w:r>
    </w:p>
    <w:p w14:paraId="6D3368C2" w14:textId="6846DD13" w:rsidR="004D06D5" w:rsidRDefault="004D06D5" w:rsidP="004D06D5">
      <w:pPr>
        <w:pStyle w:val="NoSpacing"/>
        <w:ind w:left="720"/>
        <w:rPr>
          <w:sz w:val="24"/>
          <w:szCs w:val="24"/>
        </w:rPr>
      </w:pPr>
    </w:p>
    <w:p w14:paraId="019C12D3" w14:textId="037F7386" w:rsidR="004D06D5" w:rsidRDefault="004D06D5" w:rsidP="004D06D5">
      <w:pPr>
        <w:pStyle w:val="NoSpacing"/>
        <w:ind w:left="720"/>
        <w:rPr>
          <w:sz w:val="24"/>
          <w:szCs w:val="24"/>
        </w:rPr>
      </w:pPr>
      <w:r>
        <w:rPr>
          <w:sz w:val="24"/>
          <w:szCs w:val="24"/>
        </w:rPr>
        <w:t>He would like to get the Marketing Committee together to review their marketing to freshen them up.</w:t>
      </w:r>
    </w:p>
    <w:p w14:paraId="1F525B2D" w14:textId="77777777" w:rsidR="004D06D5" w:rsidRPr="00180ECD" w:rsidRDefault="004D06D5" w:rsidP="004D06D5">
      <w:pPr>
        <w:pStyle w:val="NoSpacing"/>
        <w:ind w:left="720"/>
        <w:rPr>
          <w:sz w:val="24"/>
          <w:szCs w:val="24"/>
        </w:rPr>
      </w:pPr>
    </w:p>
    <w:p w14:paraId="64F4A836" w14:textId="3D9701DD" w:rsidR="00180ECD" w:rsidRDefault="00064416" w:rsidP="00C6605D">
      <w:pPr>
        <w:pStyle w:val="NoSpacing"/>
        <w:ind w:firstLine="720"/>
      </w:pPr>
      <w:r>
        <w:rPr>
          <w:b/>
          <w:sz w:val="28"/>
          <w:szCs w:val="28"/>
        </w:rPr>
        <w:t>V</w:t>
      </w:r>
      <w:r w:rsidR="00D10274">
        <w:rPr>
          <w:b/>
          <w:sz w:val="28"/>
          <w:szCs w:val="28"/>
        </w:rPr>
        <w:t>I</w:t>
      </w:r>
      <w:r w:rsidR="00C35331">
        <w:rPr>
          <w:b/>
          <w:sz w:val="28"/>
          <w:szCs w:val="28"/>
        </w:rPr>
        <w:t>I</w:t>
      </w:r>
      <w:r w:rsidR="007A46BE">
        <w:rPr>
          <w:b/>
          <w:sz w:val="28"/>
          <w:szCs w:val="28"/>
        </w:rPr>
        <w:t>I</w:t>
      </w:r>
      <w:r w:rsidR="00C6605D">
        <w:rPr>
          <w:b/>
          <w:sz w:val="28"/>
          <w:szCs w:val="28"/>
        </w:rPr>
        <w:t>.</w:t>
      </w:r>
      <w:r w:rsidR="00786EC6" w:rsidRPr="00F67FEE">
        <w:rPr>
          <w:b/>
          <w:sz w:val="28"/>
          <w:szCs w:val="28"/>
        </w:rPr>
        <w:tab/>
        <w:t xml:space="preserve"> Adjournment</w:t>
      </w:r>
    </w:p>
    <w:p w14:paraId="4AF5DFC9" w14:textId="77777777" w:rsidR="00180ECD" w:rsidRDefault="00180ECD" w:rsidP="00C6605D">
      <w:pPr>
        <w:pStyle w:val="NoSpacing"/>
        <w:ind w:firstLine="720"/>
        <w:rPr>
          <w:sz w:val="24"/>
          <w:szCs w:val="24"/>
        </w:rPr>
      </w:pPr>
    </w:p>
    <w:p w14:paraId="0187A840" w14:textId="403AB53D" w:rsidR="00180ECD" w:rsidRDefault="004D06D5" w:rsidP="00331B21">
      <w:pPr>
        <w:pStyle w:val="NoSpacing"/>
        <w:ind w:left="720"/>
        <w:rPr>
          <w:sz w:val="24"/>
          <w:szCs w:val="24"/>
        </w:rPr>
      </w:pPr>
      <w:r>
        <w:rPr>
          <w:sz w:val="24"/>
          <w:szCs w:val="24"/>
        </w:rPr>
        <w:t>Mr. Dalton made a motion to adjourn</w:t>
      </w:r>
      <w:r w:rsidR="00331B21">
        <w:rPr>
          <w:sz w:val="24"/>
          <w:szCs w:val="24"/>
        </w:rPr>
        <w:t xml:space="preserve"> the meeting </w:t>
      </w:r>
      <w:r w:rsidR="00180ECD">
        <w:rPr>
          <w:sz w:val="24"/>
          <w:szCs w:val="24"/>
        </w:rPr>
        <w:t xml:space="preserve">at </w:t>
      </w:r>
      <w:r w:rsidR="00331B21">
        <w:rPr>
          <w:sz w:val="24"/>
          <w:szCs w:val="24"/>
        </w:rPr>
        <w:t>9:30</w:t>
      </w:r>
      <w:r w:rsidR="00180ECD">
        <w:rPr>
          <w:sz w:val="24"/>
          <w:szCs w:val="24"/>
        </w:rPr>
        <w:t xml:space="preserve">am; it was seconded by </w:t>
      </w:r>
      <w:r w:rsidR="000470A5">
        <w:rPr>
          <w:sz w:val="24"/>
          <w:szCs w:val="24"/>
        </w:rPr>
        <w:t>Mr. Whaling</w:t>
      </w:r>
      <w:r w:rsidR="00180ECD">
        <w:rPr>
          <w:sz w:val="24"/>
          <w:szCs w:val="24"/>
        </w:rPr>
        <w:t xml:space="preserve"> and was approved unanimously.</w:t>
      </w:r>
    </w:p>
    <w:p w14:paraId="73136363" w14:textId="77777777" w:rsidR="00180ECD" w:rsidRDefault="00180ECD" w:rsidP="00C6605D">
      <w:pPr>
        <w:pStyle w:val="NoSpacing"/>
        <w:ind w:firstLine="720"/>
        <w:rPr>
          <w:sz w:val="24"/>
          <w:szCs w:val="24"/>
        </w:rPr>
      </w:pPr>
    </w:p>
    <w:p w14:paraId="1D9438C0" w14:textId="77777777" w:rsidR="00180ECD" w:rsidRDefault="00180ECD" w:rsidP="00C6605D">
      <w:pPr>
        <w:pStyle w:val="NoSpacing"/>
        <w:ind w:firstLine="720"/>
        <w:rPr>
          <w:sz w:val="24"/>
          <w:szCs w:val="24"/>
        </w:rPr>
      </w:pPr>
    </w:p>
    <w:p w14:paraId="10C30503" w14:textId="77777777" w:rsidR="00180ECD" w:rsidRDefault="00180ECD" w:rsidP="00C6605D">
      <w:pPr>
        <w:pStyle w:val="NoSpacing"/>
        <w:ind w:firstLine="720"/>
        <w:rPr>
          <w:sz w:val="24"/>
          <w:szCs w:val="24"/>
        </w:rPr>
      </w:pPr>
    </w:p>
    <w:p w14:paraId="74EB6356" w14:textId="0E955412" w:rsidR="00534096" w:rsidRDefault="00180ECD" w:rsidP="00C6605D">
      <w:pPr>
        <w:pStyle w:val="NoSpacing"/>
        <w:ind w:firstLine="720"/>
      </w:pPr>
      <w:r>
        <w:rPr>
          <w:sz w:val="24"/>
          <w:szCs w:val="24"/>
        </w:rPr>
        <w:t>Submitted by Ted Kozlowski, Staff</w:t>
      </w:r>
      <w:r w:rsidR="00786EC6" w:rsidRPr="00786EC6">
        <w:tab/>
      </w:r>
    </w:p>
    <w:p w14:paraId="3717D764" w14:textId="6E3B52FB" w:rsidR="005E5835" w:rsidRDefault="00786EC6" w:rsidP="00C6605D">
      <w:pPr>
        <w:pStyle w:val="NoSpacing"/>
        <w:ind w:firstLine="720"/>
      </w:pPr>
      <w:r w:rsidRPr="00786EC6">
        <w:tab/>
      </w:r>
    </w:p>
    <w:p w14:paraId="079D81A2" w14:textId="026D530D" w:rsidR="00404427" w:rsidRPr="00786EC6" w:rsidRDefault="00786EC6" w:rsidP="003B11A4">
      <w:pPr>
        <w:pStyle w:val="NoSpacing"/>
        <w:ind w:left="720"/>
      </w:pPr>
      <w:r w:rsidRPr="00786EC6">
        <w:tab/>
      </w:r>
    </w:p>
    <w:sectPr w:rsidR="00404427" w:rsidRPr="00786EC6" w:rsidSect="00180ECD">
      <w:headerReference w:type="even" r:id="rId7"/>
      <w:headerReference w:type="default" r:id="rId8"/>
      <w:footerReference w:type="even" r:id="rId9"/>
      <w:footerReference w:type="default" r:id="rId10"/>
      <w:headerReference w:type="first" r:id="rId11"/>
      <w:footerReference w:type="first" r:id="rId12"/>
      <w:pgSz w:w="12240" w:h="15840"/>
      <w:pgMar w:top="810" w:right="1170" w:bottom="99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8FA8" w14:textId="77777777" w:rsidR="00B80980" w:rsidRDefault="00B80980" w:rsidP="00180ECD">
      <w:pPr>
        <w:spacing w:after="0" w:line="240" w:lineRule="auto"/>
      </w:pPr>
      <w:r>
        <w:separator/>
      </w:r>
    </w:p>
  </w:endnote>
  <w:endnote w:type="continuationSeparator" w:id="0">
    <w:p w14:paraId="26D6D70B" w14:textId="77777777" w:rsidR="00B80980" w:rsidRDefault="00B80980" w:rsidP="0018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F141" w14:textId="77777777" w:rsidR="00B90A50" w:rsidRDefault="00B9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61B2" w14:textId="74DCD07B" w:rsidR="00180ECD" w:rsidRPr="00B90A50" w:rsidRDefault="00B90A50" w:rsidP="00B90A50">
    <w:pPr>
      <w:pStyle w:val="Footer"/>
      <w:rPr>
        <w:sz w:val="24"/>
        <w:szCs w:val="24"/>
      </w:rPr>
    </w:pPr>
    <w:r w:rsidRPr="00B90A50">
      <w:rPr>
        <w:noProof/>
        <w:sz w:val="16"/>
        <w:szCs w:val="24"/>
      </w:rPr>
      <w:t>{ECG/13661-0001/00890078.1}</w:t>
    </w:r>
    <w:r>
      <w:rPr>
        <w:sz w:val="24"/>
        <w:szCs w:val="24"/>
      </w:rPr>
      <w:tab/>
    </w:r>
    <w:r w:rsidR="00180ECD" w:rsidRPr="00B90A50">
      <w:rPr>
        <w:sz w:val="24"/>
        <w:szCs w:val="24"/>
      </w:rPr>
      <w:t xml:space="preserve">Page </w:t>
    </w:r>
    <w:r w:rsidR="00180ECD" w:rsidRPr="00B90A50">
      <w:rPr>
        <w:sz w:val="24"/>
        <w:szCs w:val="24"/>
      </w:rPr>
      <w:fldChar w:fldCharType="begin"/>
    </w:r>
    <w:r w:rsidR="00180ECD" w:rsidRPr="00B90A50">
      <w:rPr>
        <w:sz w:val="24"/>
        <w:szCs w:val="24"/>
      </w:rPr>
      <w:instrText xml:space="preserve"> PAGE   \* MERGEFORMAT </w:instrText>
    </w:r>
    <w:r w:rsidR="00180ECD" w:rsidRPr="00B90A50">
      <w:rPr>
        <w:sz w:val="24"/>
        <w:szCs w:val="24"/>
      </w:rPr>
      <w:fldChar w:fldCharType="separate"/>
    </w:r>
    <w:r w:rsidR="00180ECD" w:rsidRPr="00B90A50">
      <w:rPr>
        <w:noProof/>
        <w:sz w:val="24"/>
        <w:szCs w:val="24"/>
      </w:rPr>
      <w:t>1</w:t>
    </w:r>
    <w:r w:rsidR="00180ECD" w:rsidRPr="00B90A50">
      <w:rPr>
        <w:sz w:val="24"/>
        <w:szCs w:val="24"/>
      </w:rPr>
      <w:fldChar w:fldCharType="end"/>
    </w:r>
    <w:r w:rsidR="00180ECD" w:rsidRPr="00B90A50">
      <w:rPr>
        <w:sz w:val="24"/>
        <w:szCs w:val="24"/>
      </w:rPr>
      <w:t xml:space="preserve"> of </w:t>
    </w:r>
    <w:r w:rsidR="00180ECD" w:rsidRPr="00B90A50">
      <w:rPr>
        <w:sz w:val="24"/>
        <w:szCs w:val="24"/>
      </w:rPr>
      <w:fldChar w:fldCharType="begin"/>
    </w:r>
    <w:r w:rsidR="00180ECD" w:rsidRPr="00B90A50">
      <w:rPr>
        <w:sz w:val="24"/>
        <w:szCs w:val="24"/>
      </w:rPr>
      <w:instrText xml:space="preserve"> NUMPAGES   \* MERGEFORMAT </w:instrText>
    </w:r>
    <w:r w:rsidR="00180ECD" w:rsidRPr="00B90A50">
      <w:rPr>
        <w:sz w:val="24"/>
        <w:szCs w:val="24"/>
      </w:rPr>
      <w:fldChar w:fldCharType="separate"/>
    </w:r>
    <w:r w:rsidR="00180ECD" w:rsidRPr="00B90A50">
      <w:rPr>
        <w:noProof/>
        <w:sz w:val="24"/>
        <w:szCs w:val="24"/>
      </w:rPr>
      <w:t>2</w:t>
    </w:r>
    <w:r w:rsidR="00180ECD" w:rsidRPr="00B90A50">
      <w:rPr>
        <w:sz w:val="24"/>
        <w:szCs w:val="24"/>
      </w:rPr>
      <w:fldChar w:fldCharType="end"/>
    </w:r>
  </w:p>
  <w:p w14:paraId="701A32A2" w14:textId="342E25C4" w:rsidR="00180ECD" w:rsidRPr="00B90A50" w:rsidRDefault="00180ECD">
    <w:pPr>
      <w:pStyle w:val="Footer"/>
      <w:rPr>
        <w:sz w:val="16"/>
        <w:szCs w:val="16"/>
      </w:rPr>
    </w:pPr>
    <w:r w:rsidRPr="00B90A50">
      <w:rPr>
        <w:sz w:val="16"/>
        <w:szCs w:val="16"/>
      </w:rPr>
      <w:fldChar w:fldCharType="begin"/>
    </w:r>
    <w:r w:rsidRPr="00B90A50">
      <w:rPr>
        <w:sz w:val="16"/>
        <w:szCs w:val="16"/>
      </w:rPr>
      <w:instrText xml:space="preserve"> FILENAME \p \* MERGEFORMAT </w:instrText>
    </w:r>
    <w:r w:rsidRPr="00B90A50">
      <w:rPr>
        <w:sz w:val="16"/>
        <w:szCs w:val="16"/>
      </w:rPr>
      <w:fldChar w:fldCharType="separate"/>
    </w:r>
    <w:r w:rsidRPr="00B90A50">
      <w:rPr>
        <w:noProof/>
        <w:sz w:val="16"/>
        <w:szCs w:val="16"/>
      </w:rPr>
      <w:t>S:\DCD\PEDA\PEDA Board Meetings\09-16-22 Board Minutes.docx</w:t>
    </w:r>
    <w:r w:rsidRPr="00B90A50">
      <w:rPr>
        <w:sz w:val="16"/>
        <w:szCs w:val="16"/>
      </w:rPr>
      <w:fldChar w:fldCharType="end"/>
    </w:r>
  </w:p>
  <w:p w14:paraId="696B9F8D" w14:textId="77777777" w:rsidR="00180ECD" w:rsidRPr="00B90A50" w:rsidRDefault="00180EC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DAB" w14:textId="77777777" w:rsidR="00B90A50" w:rsidRDefault="00B9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FC66" w14:textId="77777777" w:rsidR="00B80980" w:rsidRDefault="00B80980" w:rsidP="00180ECD">
      <w:pPr>
        <w:spacing w:after="0" w:line="240" w:lineRule="auto"/>
      </w:pPr>
      <w:r>
        <w:separator/>
      </w:r>
    </w:p>
  </w:footnote>
  <w:footnote w:type="continuationSeparator" w:id="0">
    <w:p w14:paraId="61E12C43" w14:textId="77777777" w:rsidR="00B80980" w:rsidRDefault="00B80980" w:rsidP="00180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E032" w14:textId="77777777" w:rsidR="00B90A50" w:rsidRDefault="00B9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B5E7" w14:textId="0B6E172E" w:rsidR="00180ECD" w:rsidRDefault="0018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2BE2" w14:textId="77777777" w:rsidR="00B90A50" w:rsidRDefault="00B9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56030D8"/>
    <w:multiLevelType w:val="hybridMultilevel"/>
    <w:tmpl w:val="BCBABE60"/>
    <w:lvl w:ilvl="0" w:tplc="38DCBCE8">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9"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795870661">
    <w:abstractNumId w:val="0"/>
  </w:num>
  <w:num w:numId="2" w16cid:durableId="1309557159">
    <w:abstractNumId w:val="5"/>
  </w:num>
  <w:num w:numId="3" w16cid:durableId="609358943">
    <w:abstractNumId w:val="2"/>
  </w:num>
  <w:num w:numId="4" w16cid:durableId="1009295">
    <w:abstractNumId w:val="1"/>
  </w:num>
  <w:num w:numId="5" w16cid:durableId="355160233">
    <w:abstractNumId w:val="4"/>
  </w:num>
  <w:num w:numId="6" w16cid:durableId="408387064">
    <w:abstractNumId w:val="9"/>
  </w:num>
  <w:num w:numId="7" w16cid:durableId="110175122">
    <w:abstractNumId w:val="3"/>
  </w:num>
  <w:num w:numId="8" w16cid:durableId="1148546863">
    <w:abstractNumId w:val="8"/>
  </w:num>
  <w:num w:numId="9" w16cid:durableId="1424689057">
    <w:abstractNumId w:val="6"/>
  </w:num>
  <w:num w:numId="10" w16cid:durableId="1340500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1DAB"/>
    <w:rsid w:val="00004E26"/>
    <w:rsid w:val="000061FB"/>
    <w:rsid w:val="00006C09"/>
    <w:rsid w:val="00013C9A"/>
    <w:rsid w:val="0001702A"/>
    <w:rsid w:val="00017983"/>
    <w:rsid w:val="00020449"/>
    <w:rsid w:val="00021435"/>
    <w:rsid w:val="000443A6"/>
    <w:rsid w:val="00044595"/>
    <w:rsid w:val="00044B57"/>
    <w:rsid w:val="00045195"/>
    <w:rsid w:val="00046F9A"/>
    <w:rsid w:val="000470A5"/>
    <w:rsid w:val="00053D5F"/>
    <w:rsid w:val="00054773"/>
    <w:rsid w:val="0005592A"/>
    <w:rsid w:val="00064416"/>
    <w:rsid w:val="00070951"/>
    <w:rsid w:val="0008148E"/>
    <w:rsid w:val="000822AE"/>
    <w:rsid w:val="0008296D"/>
    <w:rsid w:val="000844EE"/>
    <w:rsid w:val="0008669C"/>
    <w:rsid w:val="00086DE8"/>
    <w:rsid w:val="00091517"/>
    <w:rsid w:val="00091A89"/>
    <w:rsid w:val="00093E86"/>
    <w:rsid w:val="000A7F7C"/>
    <w:rsid w:val="000B1E01"/>
    <w:rsid w:val="000D16FF"/>
    <w:rsid w:val="000D1AA8"/>
    <w:rsid w:val="000D29A2"/>
    <w:rsid w:val="000D7C03"/>
    <w:rsid w:val="000F12EB"/>
    <w:rsid w:val="000F519E"/>
    <w:rsid w:val="00103F80"/>
    <w:rsid w:val="00111FBD"/>
    <w:rsid w:val="00115573"/>
    <w:rsid w:val="0012711D"/>
    <w:rsid w:val="00130DB6"/>
    <w:rsid w:val="00132034"/>
    <w:rsid w:val="001322DD"/>
    <w:rsid w:val="00136D37"/>
    <w:rsid w:val="001406A0"/>
    <w:rsid w:val="00145098"/>
    <w:rsid w:val="001506BB"/>
    <w:rsid w:val="00152B86"/>
    <w:rsid w:val="00163EC8"/>
    <w:rsid w:val="00180ECD"/>
    <w:rsid w:val="001837F7"/>
    <w:rsid w:val="00183C28"/>
    <w:rsid w:val="0018408E"/>
    <w:rsid w:val="001A1618"/>
    <w:rsid w:val="001A6E59"/>
    <w:rsid w:val="001B3491"/>
    <w:rsid w:val="001B3EC2"/>
    <w:rsid w:val="001C41C1"/>
    <w:rsid w:val="001D190B"/>
    <w:rsid w:val="001E21B0"/>
    <w:rsid w:val="00201C29"/>
    <w:rsid w:val="002042C8"/>
    <w:rsid w:val="002046AA"/>
    <w:rsid w:val="00213A3C"/>
    <w:rsid w:val="002216A3"/>
    <w:rsid w:val="00241CCC"/>
    <w:rsid w:val="00242908"/>
    <w:rsid w:val="00243D6F"/>
    <w:rsid w:val="00253403"/>
    <w:rsid w:val="002553DE"/>
    <w:rsid w:val="00264F47"/>
    <w:rsid w:val="0026788A"/>
    <w:rsid w:val="0029107F"/>
    <w:rsid w:val="002A18D7"/>
    <w:rsid w:val="002B4BE8"/>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1B21"/>
    <w:rsid w:val="0033552C"/>
    <w:rsid w:val="003361FF"/>
    <w:rsid w:val="00355B71"/>
    <w:rsid w:val="00362553"/>
    <w:rsid w:val="00373D5E"/>
    <w:rsid w:val="003812FB"/>
    <w:rsid w:val="00386E3D"/>
    <w:rsid w:val="003927CC"/>
    <w:rsid w:val="00393921"/>
    <w:rsid w:val="00394CF8"/>
    <w:rsid w:val="00396E59"/>
    <w:rsid w:val="003B11A4"/>
    <w:rsid w:val="003C00BB"/>
    <w:rsid w:val="003D349B"/>
    <w:rsid w:val="003D5327"/>
    <w:rsid w:val="003D7893"/>
    <w:rsid w:val="003F2729"/>
    <w:rsid w:val="00404427"/>
    <w:rsid w:val="004064D9"/>
    <w:rsid w:val="00412735"/>
    <w:rsid w:val="00413C98"/>
    <w:rsid w:val="004242A8"/>
    <w:rsid w:val="004364B2"/>
    <w:rsid w:val="00444B85"/>
    <w:rsid w:val="00450008"/>
    <w:rsid w:val="0045090E"/>
    <w:rsid w:val="00460525"/>
    <w:rsid w:val="00461F12"/>
    <w:rsid w:val="004641C4"/>
    <w:rsid w:val="00464A5D"/>
    <w:rsid w:val="004775A3"/>
    <w:rsid w:val="00485F9C"/>
    <w:rsid w:val="00485FAC"/>
    <w:rsid w:val="00486842"/>
    <w:rsid w:val="00490459"/>
    <w:rsid w:val="00493140"/>
    <w:rsid w:val="004A128C"/>
    <w:rsid w:val="004A2E4D"/>
    <w:rsid w:val="004A49A7"/>
    <w:rsid w:val="004B40C1"/>
    <w:rsid w:val="004B64E1"/>
    <w:rsid w:val="004B7334"/>
    <w:rsid w:val="004B7ABD"/>
    <w:rsid w:val="004C49AD"/>
    <w:rsid w:val="004D06D5"/>
    <w:rsid w:val="004D5F98"/>
    <w:rsid w:val="004E2108"/>
    <w:rsid w:val="004E345E"/>
    <w:rsid w:val="004E6979"/>
    <w:rsid w:val="004F1655"/>
    <w:rsid w:val="004F48C1"/>
    <w:rsid w:val="004F6DF8"/>
    <w:rsid w:val="0050156E"/>
    <w:rsid w:val="00503D70"/>
    <w:rsid w:val="0051267C"/>
    <w:rsid w:val="00512D10"/>
    <w:rsid w:val="00521E39"/>
    <w:rsid w:val="00521F8C"/>
    <w:rsid w:val="00531D4C"/>
    <w:rsid w:val="00534096"/>
    <w:rsid w:val="00542089"/>
    <w:rsid w:val="00543CA1"/>
    <w:rsid w:val="00544D11"/>
    <w:rsid w:val="00572496"/>
    <w:rsid w:val="005739A8"/>
    <w:rsid w:val="005843F0"/>
    <w:rsid w:val="005849AD"/>
    <w:rsid w:val="00584B57"/>
    <w:rsid w:val="00587CF3"/>
    <w:rsid w:val="00591BAC"/>
    <w:rsid w:val="005947FC"/>
    <w:rsid w:val="00597354"/>
    <w:rsid w:val="00597961"/>
    <w:rsid w:val="005C386C"/>
    <w:rsid w:val="005E0B79"/>
    <w:rsid w:val="005E0F39"/>
    <w:rsid w:val="005E5835"/>
    <w:rsid w:val="005E5E84"/>
    <w:rsid w:val="005F19F8"/>
    <w:rsid w:val="005F3230"/>
    <w:rsid w:val="005F3854"/>
    <w:rsid w:val="005F67FA"/>
    <w:rsid w:val="00610AD8"/>
    <w:rsid w:val="006157A3"/>
    <w:rsid w:val="0061649D"/>
    <w:rsid w:val="006314DC"/>
    <w:rsid w:val="00633055"/>
    <w:rsid w:val="00637200"/>
    <w:rsid w:val="0064346F"/>
    <w:rsid w:val="0065099A"/>
    <w:rsid w:val="00656645"/>
    <w:rsid w:val="00661127"/>
    <w:rsid w:val="00674343"/>
    <w:rsid w:val="0067682B"/>
    <w:rsid w:val="00677396"/>
    <w:rsid w:val="00685923"/>
    <w:rsid w:val="006918FD"/>
    <w:rsid w:val="006A1D49"/>
    <w:rsid w:val="006A610C"/>
    <w:rsid w:val="006A68B7"/>
    <w:rsid w:val="006C0F71"/>
    <w:rsid w:val="006C20A3"/>
    <w:rsid w:val="006C4E96"/>
    <w:rsid w:val="006D5EB3"/>
    <w:rsid w:val="006D665C"/>
    <w:rsid w:val="006D738A"/>
    <w:rsid w:val="006E3DFB"/>
    <w:rsid w:val="006E570C"/>
    <w:rsid w:val="006F2D8F"/>
    <w:rsid w:val="006F4E6A"/>
    <w:rsid w:val="0070102D"/>
    <w:rsid w:val="00701776"/>
    <w:rsid w:val="00703031"/>
    <w:rsid w:val="00703C9C"/>
    <w:rsid w:val="00706D6A"/>
    <w:rsid w:val="0071424F"/>
    <w:rsid w:val="00723871"/>
    <w:rsid w:val="007376BB"/>
    <w:rsid w:val="007439D0"/>
    <w:rsid w:val="00747FCF"/>
    <w:rsid w:val="007519A5"/>
    <w:rsid w:val="007527C8"/>
    <w:rsid w:val="00756D79"/>
    <w:rsid w:val="00762A8C"/>
    <w:rsid w:val="00762F85"/>
    <w:rsid w:val="00781F14"/>
    <w:rsid w:val="00783155"/>
    <w:rsid w:val="00783DE1"/>
    <w:rsid w:val="00786EC6"/>
    <w:rsid w:val="00791350"/>
    <w:rsid w:val="00791629"/>
    <w:rsid w:val="00793983"/>
    <w:rsid w:val="007954CA"/>
    <w:rsid w:val="007A23D3"/>
    <w:rsid w:val="007A46BE"/>
    <w:rsid w:val="007A79E3"/>
    <w:rsid w:val="007B214E"/>
    <w:rsid w:val="007C1A1B"/>
    <w:rsid w:val="007E3866"/>
    <w:rsid w:val="007E5F13"/>
    <w:rsid w:val="00812391"/>
    <w:rsid w:val="008166A7"/>
    <w:rsid w:val="00821096"/>
    <w:rsid w:val="00822F20"/>
    <w:rsid w:val="0082479D"/>
    <w:rsid w:val="008411BC"/>
    <w:rsid w:val="008459E6"/>
    <w:rsid w:val="008547AC"/>
    <w:rsid w:val="00855F7E"/>
    <w:rsid w:val="00863777"/>
    <w:rsid w:val="00873923"/>
    <w:rsid w:val="008A27E4"/>
    <w:rsid w:val="008A6B10"/>
    <w:rsid w:val="008B0A4A"/>
    <w:rsid w:val="008B7DDF"/>
    <w:rsid w:val="008C7507"/>
    <w:rsid w:val="008D02E3"/>
    <w:rsid w:val="008D1920"/>
    <w:rsid w:val="008D6AB8"/>
    <w:rsid w:val="008E6855"/>
    <w:rsid w:val="009042CC"/>
    <w:rsid w:val="00916AFD"/>
    <w:rsid w:val="00920F64"/>
    <w:rsid w:val="00921F00"/>
    <w:rsid w:val="009315DD"/>
    <w:rsid w:val="009339F1"/>
    <w:rsid w:val="00934500"/>
    <w:rsid w:val="009414A8"/>
    <w:rsid w:val="009422AE"/>
    <w:rsid w:val="00947540"/>
    <w:rsid w:val="009550DF"/>
    <w:rsid w:val="00976010"/>
    <w:rsid w:val="00986A07"/>
    <w:rsid w:val="00990AC0"/>
    <w:rsid w:val="00990D88"/>
    <w:rsid w:val="00995697"/>
    <w:rsid w:val="009A6D3D"/>
    <w:rsid w:val="009B1CEB"/>
    <w:rsid w:val="009C1994"/>
    <w:rsid w:val="009E3A47"/>
    <w:rsid w:val="00A020AA"/>
    <w:rsid w:val="00A04394"/>
    <w:rsid w:val="00A173EE"/>
    <w:rsid w:val="00A260B6"/>
    <w:rsid w:val="00A37CD5"/>
    <w:rsid w:val="00A42F86"/>
    <w:rsid w:val="00A441A1"/>
    <w:rsid w:val="00A5343C"/>
    <w:rsid w:val="00A644CF"/>
    <w:rsid w:val="00A70ECB"/>
    <w:rsid w:val="00A80E65"/>
    <w:rsid w:val="00A85851"/>
    <w:rsid w:val="00A979C4"/>
    <w:rsid w:val="00AB2598"/>
    <w:rsid w:val="00AB41F2"/>
    <w:rsid w:val="00AC4D31"/>
    <w:rsid w:val="00AD6E5F"/>
    <w:rsid w:val="00AD7E32"/>
    <w:rsid w:val="00AF1A74"/>
    <w:rsid w:val="00AF1BAD"/>
    <w:rsid w:val="00B036CC"/>
    <w:rsid w:val="00B16B2C"/>
    <w:rsid w:val="00B404F3"/>
    <w:rsid w:val="00B420D2"/>
    <w:rsid w:val="00B52EA8"/>
    <w:rsid w:val="00B63257"/>
    <w:rsid w:val="00B64598"/>
    <w:rsid w:val="00B72FC2"/>
    <w:rsid w:val="00B80980"/>
    <w:rsid w:val="00B90A50"/>
    <w:rsid w:val="00B9391E"/>
    <w:rsid w:val="00BA13FF"/>
    <w:rsid w:val="00BA27F1"/>
    <w:rsid w:val="00BA55E4"/>
    <w:rsid w:val="00BA6D85"/>
    <w:rsid w:val="00BB241D"/>
    <w:rsid w:val="00BB45B7"/>
    <w:rsid w:val="00BC3C7B"/>
    <w:rsid w:val="00BC76D9"/>
    <w:rsid w:val="00BC7B03"/>
    <w:rsid w:val="00BD4743"/>
    <w:rsid w:val="00BD58E7"/>
    <w:rsid w:val="00BE037D"/>
    <w:rsid w:val="00BE54EA"/>
    <w:rsid w:val="00BE7E9E"/>
    <w:rsid w:val="00C035DF"/>
    <w:rsid w:val="00C231C6"/>
    <w:rsid w:val="00C23834"/>
    <w:rsid w:val="00C266D7"/>
    <w:rsid w:val="00C30DC4"/>
    <w:rsid w:val="00C35331"/>
    <w:rsid w:val="00C36C96"/>
    <w:rsid w:val="00C37E14"/>
    <w:rsid w:val="00C4169E"/>
    <w:rsid w:val="00C44F80"/>
    <w:rsid w:val="00C53CCE"/>
    <w:rsid w:val="00C6191B"/>
    <w:rsid w:val="00C635C0"/>
    <w:rsid w:val="00C63EC9"/>
    <w:rsid w:val="00C65BE6"/>
    <w:rsid w:val="00C6605D"/>
    <w:rsid w:val="00C70803"/>
    <w:rsid w:val="00C77E3C"/>
    <w:rsid w:val="00C80A40"/>
    <w:rsid w:val="00C81D6D"/>
    <w:rsid w:val="00C865C2"/>
    <w:rsid w:val="00C87B67"/>
    <w:rsid w:val="00C9092C"/>
    <w:rsid w:val="00C91F05"/>
    <w:rsid w:val="00C974B1"/>
    <w:rsid w:val="00CA1787"/>
    <w:rsid w:val="00CA52A2"/>
    <w:rsid w:val="00CA7F12"/>
    <w:rsid w:val="00CB7A2F"/>
    <w:rsid w:val="00CC0F20"/>
    <w:rsid w:val="00CC2C2C"/>
    <w:rsid w:val="00CC5AE8"/>
    <w:rsid w:val="00CC7004"/>
    <w:rsid w:val="00CD00AC"/>
    <w:rsid w:val="00CD1B92"/>
    <w:rsid w:val="00CE1906"/>
    <w:rsid w:val="00CF0F58"/>
    <w:rsid w:val="00D03606"/>
    <w:rsid w:val="00D10274"/>
    <w:rsid w:val="00D141C7"/>
    <w:rsid w:val="00D1580D"/>
    <w:rsid w:val="00D2498B"/>
    <w:rsid w:val="00D25FE9"/>
    <w:rsid w:val="00D45DB2"/>
    <w:rsid w:val="00D5735B"/>
    <w:rsid w:val="00D716E8"/>
    <w:rsid w:val="00D72A3C"/>
    <w:rsid w:val="00D737CA"/>
    <w:rsid w:val="00D84FBF"/>
    <w:rsid w:val="00D94D8A"/>
    <w:rsid w:val="00D95D9C"/>
    <w:rsid w:val="00D95F7E"/>
    <w:rsid w:val="00DA0F03"/>
    <w:rsid w:val="00DB11A3"/>
    <w:rsid w:val="00DB3A23"/>
    <w:rsid w:val="00DB488D"/>
    <w:rsid w:val="00DC3033"/>
    <w:rsid w:val="00DD25E3"/>
    <w:rsid w:val="00DD43CF"/>
    <w:rsid w:val="00DD58D5"/>
    <w:rsid w:val="00DE19B9"/>
    <w:rsid w:val="00DE35CC"/>
    <w:rsid w:val="00DE7589"/>
    <w:rsid w:val="00E00D13"/>
    <w:rsid w:val="00E05C39"/>
    <w:rsid w:val="00E109E4"/>
    <w:rsid w:val="00E259B5"/>
    <w:rsid w:val="00E330EB"/>
    <w:rsid w:val="00E4123E"/>
    <w:rsid w:val="00E517A9"/>
    <w:rsid w:val="00E56F41"/>
    <w:rsid w:val="00E579E3"/>
    <w:rsid w:val="00E709D1"/>
    <w:rsid w:val="00E70BFF"/>
    <w:rsid w:val="00E735D7"/>
    <w:rsid w:val="00E7488D"/>
    <w:rsid w:val="00E7685E"/>
    <w:rsid w:val="00E80525"/>
    <w:rsid w:val="00E90D24"/>
    <w:rsid w:val="00EB0810"/>
    <w:rsid w:val="00EC215B"/>
    <w:rsid w:val="00ED23A2"/>
    <w:rsid w:val="00ED7BD2"/>
    <w:rsid w:val="00EF1AD0"/>
    <w:rsid w:val="00EF4840"/>
    <w:rsid w:val="00F01133"/>
    <w:rsid w:val="00F23035"/>
    <w:rsid w:val="00F25927"/>
    <w:rsid w:val="00F30322"/>
    <w:rsid w:val="00F624DC"/>
    <w:rsid w:val="00F64A10"/>
    <w:rsid w:val="00F67FEE"/>
    <w:rsid w:val="00F813C5"/>
    <w:rsid w:val="00F860D6"/>
    <w:rsid w:val="00F8652E"/>
    <w:rsid w:val="00F92681"/>
    <w:rsid w:val="00F94FBC"/>
    <w:rsid w:val="00F958CE"/>
    <w:rsid w:val="00F97887"/>
    <w:rsid w:val="00F97A14"/>
    <w:rsid w:val="00FA23F5"/>
    <w:rsid w:val="00FA24D7"/>
    <w:rsid w:val="00FB07AF"/>
    <w:rsid w:val="00FB1331"/>
    <w:rsid w:val="00FC39BD"/>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18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CD"/>
  </w:style>
  <w:style w:type="paragraph" w:styleId="Footer">
    <w:name w:val="footer"/>
    <w:basedOn w:val="Normal"/>
    <w:link w:val="FooterChar"/>
    <w:uiPriority w:val="99"/>
    <w:unhideWhenUsed/>
    <w:rsid w:val="0018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CD"/>
  </w:style>
  <w:style w:type="paragraph" w:styleId="Revision">
    <w:name w:val="Revision"/>
    <w:hidden/>
    <w:uiPriority w:val="99"/>
    <w:semiHidden/>
    <w:rsid w:val="00DD2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1678</Words>
  <Characters>9566</Characters>
  <Application>Microsoft Office Word</Application>
  <DocSecurity>0</DocSecurity>
  <PresentationFormat>
  </PresentationFormat>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lastModifiedBy>Coakley, Michael</cp:lastModifiedBy>
  <cp:revision>3</cp:revision>
  <dcterms:created xsi:type="dcterms:W3CDTF">2022-09-29T17:19:00Z</dcterms:created>
  <dcterms:modified xsi:type="dcterms:W3CDTF">2022-09-29T17:23:00Z</dcterms:modified>
</cp:coreProperties>
</file>